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37EBF" w14:textId="576EAD01" w:rsidR="00A03ACC" w:rsidRPr="00F87D20" w:rsidRDefault="00800720" w:rsidP="005D0548">
      <w:pPr>
        <w:spacing w:after="0"/>
        <w:rPr>
          <w:rFonts w:asciiTheme="majorHAnsi" w:hAnsiTheme="majorHAnsi" w:cstheme="majorHAnsi"/>
          <w:b/>
          <w:iCs/>
          <w:sz w:val="48"/>
          <w:szCs w:val="48"/>
        </w:rPr>
      </w:pPr>
      <w:r w:rsidRPr="00F87D20">
        <w:rPr>
          <w:rFonts w:asciiTheme="majorHAnsi" w:hAnsiTheme="majorHAnsi" w:cstheme="majorHAnsi"/>
          <w:b/>
          <w:iCs/>
          <w:sz w:val="40"/>
          <w:szCs w:val="40"/>
        </w:rPr>
        <w:t>CROACIA ESPECTACULAR, ESLOVENIA Y BOSNIA</w:t>
      </w:r>
    </w:p>
    <w:p w14:paraId="28C75246" w14:textId="167DD15C" w:rsidR="001C2F31" w:rsidRPr="00F87D20" w:rsidRDefault="00615D93" w:rsidP="005D0548">
      <w:pPr>
        <w:spacing w:after="0"/>
        <w:rPr>
          <w:rFonts w:asciiTheme="majorHAnsi" w:hAnsiTheme="majorHAnsi" w:cstheme="majorHAnsi"/>
          <w:b/>
          <w:iCs/>
          <w:sz w:val="48"/>
          <w:szCs w:val="48"/>
        </w:rPr>
      </w:pPr>
      <w:r w:rsidRPr="00F87D20">
        <w:rPr>
          <w:rFonts w:asciiTheme="majorHAnsi" w:hAnsiTheme="majorHAnsi" w:cstheme="majorHAnsi"/>
          <w:b/>
          <w:iCs/>
          <w:sz w:val="40"/>
          <w:szCs w:val="40"/>
        </w:rPr>
        <w:t>202</w:t>
      </w:r>
      <w:r w:rsidR="002E151A" w:rsidRPr="00F87D20">
        <w:rPr>
          <w:rFonts w:asciiTheme="majorHAnsi" w:hAnsiTheme="majorHAnsi" w:cstheme="majorHAnsi"/>
          <w:b/>
          <w:iCs/>
          <w:sz w:val="40"/>
          <w:szCs w:val="40"/>
        </w:rPr>
        <w:t>4</w:t>
      </w:r>
    </w:p>
    <w:p w14:paraId="6E29D38E" w14:textId="77777777" w:rsidR="005B5C4B" w:rsidRPr="00F87D20" w:rsidRDefault="00800720" w:rsidP="00601FAD">
      <w:pPr>
        <w:spacing w:after="0" w:line="240" w:lineRule="auto"/>
        <w:rPr>
          <w:rFonts w:asciiTheme="majorHAnsi" w:eastAsia="Times New Roman" w:hAnsiTheme="majorHAnsi" w:cstheme="majorHAnsi"/>
          <w:b/>
          <w:bCs/>
          <w:lang w:eastAsia="es-ES"/>
        </w:rPr>
      </w:pPr>
      <w:r w:rsidRPr="00F87D20">
        <w:rPr>
          <w:rFonts w:asciiTheme="majorHAnsi" w:eastAsia="Times New Roman" w:hAnsiTheme="majorHAnsi" w:cstheme="majorHAnsi"/>
          <w:b/>
          <w:bCs/>
          <w:lang w:eastAsia="es-ES"/>
        </w:rPr>
        <w:t>Zagreb</w:t>
      </w:r>
      <w:r w:rsidR="0060414B" w:rsidRPr="00F87D20">
        <w:rPr>
          <w:rFonts w:asciiTheme="majorHAnsi" w:eastAsia="Times New Roman" w:hAnsiTheme="majorHAnsi" w:cstheme="majorHAnsi"/>
          <w:b/>
          <w:bCs/>
          <w:lang w:eastAsia="es-ES"/>
        </w:rPr>
        <w:t xml:space="preserve"> / </w:t>
      </w:r>
      <w:r w:rsidRPr="00F87D20">
        <w:rPr>
          <w:rFonts w:asciiTheme="majorHAnsi" w:eastAsia="Times New Roman" w:hAnsiTheme="majorHAnsi" w:cstheme="majorHAnsi"/>
          <w:b/>
          <w:bCs/>
          <w:lang w:eastAsia="es-ES"/>
        </w:rPr>
        <w:t>Zagreb</w:t>
      </w:r>
      <w:r w:rsidR="0060414B" w:rsidRPr="00F87D20">
        <w:rPr>
          <w:rFonts w:asciiTheme="majorHAnsi" w:eastAsia="Times New Roman" w:hAnsiTheme="majorHAnsi" w:cstheme="majorHAnsi"/>
          <w:b/>
          <w:bCs/>
          <w:lang w:eastAsia="es-ES"/>
        </w:rPr>
        <w:t xml:space="preserve">: </w:t>
      </w:r>
      <w:r w:rsidR="00E87748" w:rsidRPr="00F87D20">
        <w:rPr>
          <w:rFonts w:asciiTheme="majorHAnsi" w:eastAsia="Times New Roman" w:hAnsiTheme="majorHAnsi" w:cstheme="majorHAnsi"/>
          <w:b/>
          <w:bCs/>
          <w:lang w:eastAsia="es-ES"/>
        </w:rPr>
        <w:t>8</w:t>
      </w:r>
      <w:r w:rsidR="0060414B" w:rsidRPr="00F87D20">
        <w:rPr>
          <w:rFonts w:asciiTheme="majorHAnsi" w:eastAsia="Times New Roman" w:hAnsiTheme="majorHAnsi" w:cstheme="majorHAnsi"/>
          <w:b/>
          <w:bCs/>
          <w:lang w:eastAsia="es-ES"/>
        </w:rPr>
        <w:t xml:space="preserve"> Días / 7 Noches</w:t>
      </w:r>
    </w:p>
    <w:p w14:paraId="5C8C58E5" w14:textId="6A018AE6" w:rsidR="005E33E7" w:rsidRPr="00F87D20" w:rsidRDefault="0060414B" w:rsidP="00601FAD">
      <w:pPr>
        <w:spacing w:after="0" w:line="240" w:lineRule="auto"/>
        <w:rPr>
          <w:rFonts w:asciiTheme="majorHAnsi" w:hAnsiTheme="majorHAnsi" w:cstheme="majorHAnsi"/>
          <w:b/>
          <w:iCs/>
        </w:rPr>
      </w:pPr>
      <w:r w:rsidRPr="00F87D20">
        <w:rPr>
          <w:rFonts w:asciiTheme="majorHAnsi" w:eastAsia="Times New Roman" w:hAnsiTheme="majorHAnsi" w:cstheme="majorHAnsi"/>
          <w:b/>
          <w:bCs/>
          <w:lang w:eastAsia="es-ES"/>
        </w:rPr>
        <w:br/>
      </w:r>
    </w:p>
    <w:p w14:paraId="29353B9E" w14:textId="5BB6D746" w:rsidR="00055DCC" w:rsidRPr="00F87D20" w:rsidRDefault="00800720" w:rsidP="00601FAD">
      <w:pPr>
        <w:autoSpaceDE w:val="0"/>
        <w:autoSpaceDN w:val="0"/>
        <w:adjustRightInd w:val="0"/>
        <w:spacing w:after="0" w:line="240" w:lineRule="auto"/>
        <w:jc w:val="both"/>
        <w:rPr>
          <w:rFonts w:asciiTheme="majorHAnsi" w:hAnsiTheme="majorHAnsi" w:cstheme="majorHAnsi"/>
          <w:b/>
        </w:rPr>
      </w:pPr>
      <w:r w:rsidRPr="00F87D20">
        <w:rPr>
          <w:rFonts w:asciiTheme="majorHAnsi" w:hAnsiTheme="majorHAnsi" w:cstheme="majorHAnsi"/>
          <w:b/>
        </w:rPr>
        <w:t>ZAGREB / LJUBLJANA</w:t>
      </w:r>
      <w:r w:rsidR="00047492" w:rsidRPr="00F87D20">
        <w:rPr>
          <w:rFonts w:asciiTheme="majorHAnsi" w:hAnsiTheme="majorHAnsi" w:cstheme="majorHAnsi"/>
          <w:b/>
        </w:rPr>
        <w:t xml:space="preserve"> / POSTJONA / PLITVICE / ZADAR / SPLIT / DUBROVNIK / POCITELJ / MEDJUGORJE / MOSTAR</w:t>
      </w:r>
    </w:p>
    <w:p w14:paraId="2209E065" w14:textId="4BEFF3A7" w:rsidR="0041751E" w:rsidRPr="00F87D20" w:rsidRDefault="00B0750C" w:rsidP="002D411D">
      <w:pPr>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iCs/>
          <w:noProof/>
          <w:sz w:val="48"/>
          <w:szCs w:val="48"/>
        </w:rPr>
        <w:drawing>
          <wp:anchor distT="0" distB="0" distL="114300" distR="114300" simplePos="0" relativeHeight="251659264" behindDoc="1" locked="0" layoutInCell="1" allowOverlap="1" wp14:anchorId="3669C1B3" wp14:editId="29709CE0">
            <wp:simplePos x="0" y="0"/>
            <wp:positionH relativeFrom="margin">
              <wp:posOffset>2628900</wp:posOffset>
            </wp:positionH>
            <wp:positionV relativeFrom="paragraph">
              <wp:posOffset>763905</wp:posOffset>
            </wp:positionV>
            <wp:extent cx="2487295" cy="1298575"/>
            <wp:effectExtent l="0" t="0" r="8255" b="0"/>
            <wp:wrapNone/>
            <wp:docPr id="1091004320"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552" w:type="dxa"/>
        <w:tblCellMar>
          <w:left w:w="70" w:type="dxa"/>
          <w:right w:w="70" w:type="dxa"/>
        </w:tblCellMar>
        <w:tblLook w:val="04A0" w:firstRow="1" w:lastRow="0" w:firstColumn="1" w:lastColumn="0" w:noHBand="0" w:noVBand="1"/>
      </w:tblPr>
      <w:tblGrid>
        <w:gridCol w:w="2288"/>
        <w:gridCol w:w="264"/>
      </w:tblGrid>
      <w:tr w:rsidR="00F87D20" w:rsidRPr="00F87D20" w14:paraId="28B45F56" w14:textId="77777777" w:rsidTr="00E87748">
        <w:trPr>
          <w:gridAfter w:val="1"/>
          <w:wAfter w:w="264" w:type="dxa"/>
          <w:trHeight w:val="300"/>
        </w:trPr>
        <w:tc>
          <w:tcPr>
            <w:tcW w:w="2288" w:type="dxa"/>
            <w:tcBorders>
              <w:top w:val="nil"/>
              <w:left w:val="nil"/>
              <w:bottom w:val="nil"/>
              <w:right w:val="nil"/>
            </w:tcBorders>
            <w:shd w:val="clear" w:color="auto" w:fill="auto"/>
            <w:noWrap/>
            <w:vAlign w:val="center"/>
            <w:hideMark/>
          </w:tcPr>
          <w:p w14:paraId="2EA91C6D" w14:textId="5705AF69" w:rsidR="005E33E7" w:rsidRPr="00F87D20" w:rsidRDefault="00E87748" w:rsidP="00601FAD">
            <w:pPr>
              <w:spacing w:after="0" w:line="240" w:lineRule="auto"/>
              <w:jc w:val="both"/>
              <w:rPr>
                <w:rFonts w:asciiTheme="majorHAnsi" w:eastAsia="Times New Roman" w:hAnsiTheme="majorHAnsi" w:cstheme="majorHAnsi"/>
                <w:b/>
                <w:bCs/>
                <w:sz w:val="28"/>
                <w:szCs w:val="28"/>
                <w:lang w:eastAsia="es-ES"/>
              </w:rPr>
            </w:pPr>
            <w:bookmarkStart w:id="0" w:name="_Hlk56425594"/>
            <w:r w:rsidRPr="00F87D20">
              <w:rPr>
                <w:rFonts w:asciiTheme="majorHAnsi" w:eastAsia="Times New Roman" w:hAnsiTheme="majorHAnsi" w:cstheme="majorHAnsi"/>
                <w:b/>
                <w:bCs/>
                <w:sz w:val="28"/>
                <w:szCs w:val="28"/>
                <w:lang w:eastAsia="es-ES"/>
              </w:rPr>
              <w:t xml:space="preserve">A </w:t>
            </w:r>
            <w:r w:rsidR="00047492" w:rsidRPr="00F87D20">
              <w:rPr>
                <w:rFonts w:asciiTheme="majorHAnsi" w:eastAsia="Times New Roman" w:hAnsiTheme="majorHAnsi" w:cstheme="majorHAnsi"/>
                <w:b/>
                <w:bCs/>
                <w:sz w:val="28"/>
                <w:szCs w:val="28"/>
                <w:lang w:eastAsia="es-ES"/>
              </w:rPr>
              <w:t>Zagreb</w:t>
            </w:r>
            <w:r w:rsidRPr="00F87D20">
              <w:rPr>
                <w:rFonts w:asciiTheme="majorHAnsi" w:eastAsia="Times New Roman" w:hAnsiTheme="majorHAnsi" w:cstheme="majorHAnsi"/>
                <w:b/>
                <w:bCs/>
                <w:sz w:val="28"/>
                <w:szCs w:val="28"/>
                <w:lang w:eastAsia="es-ES"/>
              </w:rPr>
              <w:t xml:space="preserve"> domingo</w:t>
            </w:r>
          </w:p>
        </w:tc>
      </w:tr>
      <w:tr w:rsidR="00F87D20" w:rsidRPr="00F87D20" w14:paraId="40281D56" w14:textId="77777777" w:rsidTr="00E87748">
        <w:trPr>
          <w:gridAfter w:val="1"/>
          <w:wAfter w:w="264" w:type="dxa"/>
          <w:trHeight w:val="315"/>
        </w:trPr>
        <w:tc>
          <w:tcPr>
            <w:tcW w:w="2288" w:type="dxa"/>
            <w:tcBorders>
              <w:top w:val="nil"/>
              <w:left w:val="nil"/>
              <w:bottom w:val="nil"/>
              <w:right w:val="nil"/>
            </w:tcBorders>
            <w:shd w:val="clear" w:color="auto" w:fill="auto"/>
            <w:noWrap/>
            <w:vAlign w:val="center"/>
            <w:hideMark/>
          </w:tcPr>
          <w:p w14:paraId="6B08C452" w14:textId="56DEAD28" w:rsidR="005E33E7" w:rsidRPr="00F87D20" w:rsidRDefault="005E33E7" w:rsidP="00E87748">
            <w:pPr>
              <w:spacing w:after="0" w:line="240" w:lineRule="auto"/>
              <w:rPr>
                <w:rFonts w:asciiTheme="majorHAnsi" w:eastAsia="Times New Roman" w:hAnsiTheme="majorHAnsi" w:cstheme="majorHAnsi"/>
                <w:sz w:val="28"/>
                <w:szCs w:val="28"/>
                <w:lang w:eastAsia="es-ES"/>
              </w:rPr>
            </w:pPr>
            <w:r w:rsidRPr="00F87D20">
              <w:rPr>
                <w:rFonts w:asciiTheme="majorHAnsi" w:eastAsia="Times New Roman" w:hAnsiTheme="majorHAnsi" w:cstheme="majorHAnsi"/>
                <w:b/>
                <w:bCs/>
                <w:sz w:val="28"/>
                <w:szCs w:val="28"/>
                <w:lang w:eastAsia="es-ES"/>
              </w:rPr>
              <w:t>202</w:t>
            </w:r>
            <w:r w:rsidR="002E151A" w:rsidRPr="00F87D20">
              <w:rPr>
                <w:rFonts w:asciiTheme="majorHAnsi" w:eastAsia="Times New Roman" w:hAnsiTheme="majorHAnsi" w:cstheme="majorHAnsi"/>
                <w:b/>
                <w:bCs/>
                <w:sz w:val="28"/>
                <w:szCs w:val="28"/>
                <w:lang w:eastAsia="es-ES"/>
              </w:rPr>
              <w:t>4</w:t>
            </w:r>
          </w:p>
        </w:tc>
      </w:tr>
      <w:tr w:rsidR="00F87D20" w:rsidRPr="00F87D20" w14:paraId="5745543D" w14:textId="77777777" w:rsidTr="00DF0A90">
        <w:trPr>
          <w:trHeight w:val="300"/>
        </w:trPr>
        <w:tc>
          <w:tcPr>
            <w:tcW w:w="2552" w:type="dxa"/>
            <w:gridSpan w:val="2"/>
            <w:tcBorders>
              <w:top w:val="nil"/>
              <w:left w:val="nil"/>
              <w:bottom w:val="nil"/>
              <w:right w:val="nil"/>
            </w:tcBorders>
            <w:shd w:val="clear" w:color="auto" w:fill="auto"/>
            <w:noWrap/>
            <w:hideMark/>
          </w:tcPr>
          <w:p w14:paraId="5889C720" w14:textId="77777777" w:rsidR="00047492" w:rsidRPr="00F87D20" w:rsidRDefault="009924A5" w:rsidP="00047492">
            <w:pPr>
              <w:spacing w:after="0" w:line="240" w:lineRule="auto"/>
              <w:rPr>
                <w:rFonts w:asciiTheme="majorHAnsi" w:hAnsiTheme="majorHAnsi" w:cstheme="majorHAnsi"/>
              </w:rPr>
            </w:pPr>
            <w:r w:rsidRPr="00F87D20">
              <w:rPr>
                <w:rFonts w:asciiTheme="majorHAnsi" w:hAnsiTheme="majorHAnsi" w:cstheme="majorHAnsi"/>
              </w:rPr>
              <w:t>Marzo</w:t>
            </w:r>
            <w:r w:rsidR="00047492" w:rsidRPr="00F87D20">
              <w:rPr>
                <w:rFonts w:asciiTheme="majorHAnsi" w:hAnsiTheme="majorHAnsi" w:cstheme="majorHAnsi"/>
              </w:rPr>
              <w:t xml:space="preserve">: </w:t>
            </w:r>
            <w:r w:rsidRPr="00F87D20">
              <w:rPr>
                <w:rFonts w:asciiTheme="majorHAnsi" w:hAnsiTheme="majorHAnsi" w:cstheme="majorHAnsi"/>
              </w:rPr>
              <w:t>31</w:t>
            </w:r>
          </w:p>
          <w:p w14:paraId="50C601F1" w14:textId="744DD155" w:rsidR="009924A5" w:rsidRPr="00F87D20" w:rsidRDefault="009924A5" w:rsidP="00047492">
            <w:pPr>
              <w:spacing w:after="0" w:line="240" w:lineRule="auto"/>
              <w:rPr>
                <w:rFonts w:asciiTheme="majorHAnsi" w:eastAsia="Times New Roman" w:hAnsiTheme="majorHAnsi" w:cstheme="majorHAnsi"/>
                <w:lang w:eastAsia="es-ES"/>
              </w:rPr>
            </w:pPr>
            <w:r w:rsidRPr="00F87D20">
              <w:rPr>
                <w:rFonts w:asciiTheme="majorHAnsi" w:hAnsiTheme="majorHAnsi" w:cstheme="majorHAnsi"/>
              </w:rPr>
              <w:t>Mayo: 5, 26</w:t>
            </w:r>
          </w:p>
        </w:tc>
      </w:tr>
      <w:tr w:rsidR="00F87D20" w:rsidRPr="00F87D20" w14:paraId="5620C199" w14:textId="77777777" w:rsidTr="00DF0A90">
        <w:trPr>
          <w:trHeight w:val="300"/>
        </w:trPr>
        <w:tc>
          <w:tcPr>
            <w:tcW w:w="2552" w:type="dxa"/>
            <w:gridSpan w:val="2"/>
            <w:tcBorders>
              <w:top w:val="nil"/>
              <w:left w:val="nil"/>
              <w:bottom w:val="nil"/>
              <w:right w:val="nil"/>
            </w:tcBorders>
            <w:shd w:val="clear" w:color="auto" w:fill="auto"/>
            <w:noWrap/>
            <w:hideMark/>
          </w:tcPr>
          <w:p w14:paraId="6C496125" w14:textId="69828747" w:rsidR="00047492" w:rsidRPr="00F87D20" w:rsidRDefault="00047492" w:rsidP="00047492">
            <w:pPr>
              <w:spacing w:after="0"/>
              <w:rPr>
                <w:rFonts w:asciiTheme="majorHAnsi" w:hAnsiTheme="majorHAnsi" w:cstheme="majorHAnsi"/>
              </w:rPr>
            </w:pPr>
            <w:r w:rsidRPr="00F87D20">
              <w:rPr>
                <w:rFonts w:asciiTheme="majorHAnsi" w:hAnsiTheme="majorHAnsi" w:cstheme="majorHAnsi"/>
              </w:rPr>
              <w:t xml:space="preserve">Junio: </w:t>
            </w:r>
            <w:r w:rsidR="009924A5" w:rsidRPr="00F87D20">
              <w:rPr>
                <w:rFonts w:asciiTheme="majorHAnsi" w:hAnsiTheme="majorHAnsi" w:cstheme="majorHAnsi"/>
              </w:rPr>
              <w:t>2, 16, 30</w:t>
            </w:r>
          </w:p>
        </w:tc>
      </w:tr>
      <w:tr w:rsidR="00F87D20" w:rsidRPr="00F87D20" w14:paraId="17F6E593" w14:textId="77777777" w:rsidTr="00DF0A90">
        <w:trPr>
          <w:trHeight w:val="300"/>
        </w:trPr>
        <w:tc>
          <w:tcPr>
            <w:tcW w:w="2552" w:type="dxa"/>
            <w:gridSpan w:val="2"/>
            <w:tcBorders>
              <w:top w:val="nil"/>
              <w:left w:val="nil"/>
              <w:bottom w:val="nil"/>
              <w:right w:val="nil"/>
            </w:tcBorders>
            <w:shd w:val="clear" w:color="auto" w:fill="auto"/>
            <w:noWrap/>
            <w:hideMark/>
          </w:tcPr>
          <w:p w14:paraId="41AFFFD8" w14:textId="25B148CD" w:rsidR="00047492" w:rsidRPr="00F87D20" w:rsidRDefault="00047492" w:rsidP="00047492">
            <w:pPr>
              <w:spacing w:after="0"/>
              <w:rPr>
                <w:rFonts w:asciiTheme="majorHAnsi" w:hAnsiTheme="majorHAnsi" w:cstheme="majorHAnsi"/>
              </w:rPr>
            </w:pPr>
            <w:r w:rsidRPr="00F87D20">
              <w:rPr>
                <w:rFonts w:asciiTheme="majorHAnsi" w:hAnsiTheme="majorHAnsi" w:cstheme="majorHAnsi"/>
              </w:rPr>
              <w:t xml:space="preserve">Julio: </w:t>
            </w:r>
            <w:r w:rsidR="009924A5" w:rsidRPr="00F87D20">
              <w:rPr>
                <w:rFonts w:asciiTheme="majorHAnsi" w:hAnsiTheme="majorHAnsi" w:cstheme="majorHAnsi"/>
              </w:rPr>
              <w:t>7, 28</w:t>
            </w:r>
          </w:p>
        </w:tc>
      </w:tr>
      <w:tr w:rsidR="00F87D20" w:rsidRPr="00F87D20" w14:paraId="152FBBED" w14:textId="77777777" w:rsidTr="00DF0A90">
        <w:trPr>
          <w:trHeight w:val="300"/>
        </w:trPr>
        <w:tc>
          <w:tcPr>
            <w:tcW w:w="2552" w:type="dxa"/>
            <w:gridSpan w:val="2"/>
            <w:tcBorders>
              <w:top w:val="nil"/>
              <w:left w:val="nil"/>
              <w:bottom w:val="nil"/>
              <w:right w:val="nil"/>
            </w:tcBorders>
            <w:shd w:val="clear" w:color="auto" w:fill="auto"/>
            <w:noWrap/>
            <w:hideMark/>
          </w:tcPr>
          <w:p w14:paraId="75D205A7" w14:textId="75467E67" w:rsidR="00047492" w:rsidRPr="00F87D20" w:rsidRDefault="00047492" w:rsidP="00047492">
            <w:pPr>
              <w:spacing w:after="0"/>
              <w:rPr>
                <w:rFonts w:asciiTheme="majorHAnsi" w:hAnsiTheme="majorHAnsi" w:cstheme="majorHAnsi"/>
              </w:rPr>
            </w:pPr>
            <w:r w:rsidRPr="00F87D20">
              <w:rPr>
                <w:rFonts w:asciiTheme="majorHAnsi" w:hAnsiTheme="majorHAnsi" w:cstheme="majorHAnsi"/>
              </w:rPr>
              <w:t xml:space="preserve">Agosto: </w:t>
            </w:r>
            <w:r w:rsidR="009924A5" w:rsidRPr="00F87D20">
              <w:rPr>
                <w:rFonts w:asciiTheme="majorHAnsi" w:hAnsiTheme="majorHAnsi" w:cstheme="majorHAnsi"/>
              </w:rPr>
              <w:t>11, 18, 25</w:t>
            </w:r>
          </w:p>
        </w:tc>
      </w:tr>
      <w:tr w:rsidR="00F87D20" w:rsidRPr="00F87D20" w14:paraId="6E100600" w14:textId="77777777" w:rsidTr="00DF0A90">
        <w:trPr>
          <w:trHeight w:val="300"/>
        </w:trPr>
        <w:tc>
          <w:tcPr>
            <w:tcW w:w="2552" w:type="dxa"/>
            <w:gridSpan w:val="2"/>
            <w:tcBorders>
              <w:top w:val="nil"/>
              <w:left w:val="nil"/>
              <w:bottom w:val="nil"/>
              <w:right w:val="nil"/>
            </w:tcBorders>
            <w:shd w:val="clear" w:color="auto" w:fill="auto"/>
            <w:noWrap/>
          </w:tcPr>
          <w:p w14:paraId="5805B57B" w14:textId="78C76AEC" w:rsidR="00047492" w:rsidRPr="00F87D20" w:rsidRDefault="00047492" w:rsidP="00047492">
            <w:pPr>
              <w:spacing w:after="0"/>
              <w:rPr>
                <w:rFonts w:asciiTheme="majorHAnsi" w:hAnsiTheme="majorHAnsi" w:cstheme="majorHAnsi"/>
              </w:rPr>
            </w:pPr>
            <w:r w:rsidRPr="00F87D20">
              <w:rPr>
                <w:rFonts w:asciiTheme="majorHAnsi" w:hAnsiTheme="majorHAnsi" w:cstheme="majorHAnsi"/>
              </w:rPr>
              <w:t xml:space="preserve">Sept.: </w:t>
            </w:r>
            <w:r w:rsidR="009924A5" w:rsidRPr="00F87D20">
              <w:rPr>
                <w:rFonts w:asciiTheme="majorHAnsi" w:hAnsiTheme="majorHAnsi" w:cstheme="majorHAnsi"/>
              </w:rPr>
              <w:t>8, 22, 29</w:t>
            </w:r>
          </w:p>
        </w:tc>
      </w:tr>
      <w:tr w:rsidR="00047492" w:rsidRPr="00F87D20" w14:paraId="0A6041A3" w14:textId="77777777" w:rsidTr="00DF0A90">
        <w:trPr>
          <w:trHeight w:val="300"/>
        </w:trPr>
        <w:tc>
          <w:tcPr>
            <w:tcW w:w="2552" w:type="dxa"/>
            <w:gridSpan w:val="2"/>
            <w:tcBorders>
              <w:top w:val="nil"/>
              <w:left w:val="nil"/>
              <w:bottom w:val="nil"/>
              <w:right w:val="nil"/>
            </w:tcBorders>
            <w:shd w:val="clear" w:color="auto" w:fill="auto"/>
            <w:noWrap/>
          </w:tcPr>
          <w:p w14:paraId="1180844D" w14:textId="0F1DD707" w:rsidR="00047492" w:rsidRPr="00F87D20" w:rsidRDefault="00047492" w:rsidP="00047492">
            <w:pPr>
              <w:spacing w:after="0"/>
              <w:rPr>
                <w:rFonts w:asciiTheme="majorHAnsi" w:hAnsiTheme="majorHAnsi" w:cstheme="majorHAnsi"/>
              </w:rPr>
            </w:pPr>
          </w:p>
        </w:tc>
      </w:tr>
      <w:bookmarkEnd w:id="0"/>
    </w:tbl>
    <w:p w14:paraId="240C24B7" w14:textId="77777777" w:rsidR="005D0548" w:rsidRPr="00F87D20" w:rsidRDefault="005D0548" w:rsidP="00601FAD">
      <w:pPr>
        <w:spacing w:after="0" w:line="240" w:lineRule="auto"/>
        <w:jc w:val="both"/>
        <w:rPr>
          <w:rFonts w:asciiTheme="majorHAnsi" w:hAnsiTheme="majorHAnsi" w:cstheme="majorHAnsi"/>
          <w:b/>
        </w:rPr>
      </w:pPr>
    </w:p>
    <w:p w14:paraId="66DD4159" w14:textId="1B4A8BB7" w:rsidR="00432314" w:rsidRPr="00F87D20" w:rsidRDefault="00432314" w:rsidP="00601FAD">
      <w:pPr>
        <w:spacing w:after="0" w:line="240" w:lineRule="auto"/>
        <w:jc w:val="both"/>
        <w:rPr>
          <w:rFonts w:asciiTheme="majorHAnsi" w:hAnsiTheme="majorHAnsi" w:cstheme="majorHAnsi"/>
          <w:b/>
        </w:rPr>
      </w:pPr>
      <w:r w:rsidRPr="00F87D20">
        <w:rPr>
          <w:rFonts w:asciiTheme="majorHAnsi" w:hAnsiTheme="majorHAnsi" w:cstheme="majorHAnsi"/>
          <w:b/>
        </w:rPr>
        <w:t xml:space="preserve">ITINERARIO: </w:t>
      </w:r>
      <w:r w:rsidRPr="00F87D20">
        <w:rPr>
          <w:rFonts w:asciiTheme="majorHAnsi" w:hAnsiTheme="majorHAnsi" w:cstheme="majorHAnsi"/>
          <w:b/>
        </w:rPr>
        <w:tab/>
      </w:r>
    </w:p>
    <w:p w14:paraId="48F843EF" w14:textId="77777777" w:rsidR="00601FAD" w:rsidRPr="00F87D20" w:rsidRDefault="00601FAD" w:rsidP="00601FAD">
      <w:pPr>
        <w:autoSpaceDE w:val="0"/>
        <w:autoSpaceDN w:val="0"/>
        <w:adjustRightInd w:val="0"/>
        <w:spacing w:after="0" w:line="240" w:lineRule="auto"/>
        <w:jc w:val="both"/>
        <w:rPr>
          <w:rFonts w:asciiTheme="majorHAnsi" w:hAnsiTheme="majorHAnsi" w:cstheme="majorHAnsi"/>
          <w:b/>
        </w:rPr>
      </w:pPr>
    </w:p>
    <w:p w14:paraId="61447202" w14:textId="1E354929" w:rsidR="00055DCC" w:rsidRPr="00F87D20" w:rsidRDefault="00055DCC" w:rsidP="00601FAD">
      <w:pPr>
        <w:autoSpaceDE w:val="0"/>
        <w:autoSpaceDN w:val="0"/>
        <w:adjustRightInd w:val="0"/>
        <w:spacing w:after="0" w:line="240" w:lineRule="auto"/>
        <w:jc w:val="both"/>
        <w:rPr>
          <w:rFonts w:asciiTheme="majorHAnsi" w:hAnsiTheme="majorHAnsi" w:cstheme="majorHAnsi"/>
          <w:b/>
        </w:rPr>
      </w:pPr>
      <w:r w:rsidRPr="00F87D20">
        <w:rPr>
          <w:rFonts w:asciiTheme="majorHAnsi" w:hAnsiTheme="majorHAnsi" w:cstheme="majorHAnsi"/>
          <w:b/>
        </w:rPr>
        <w:t>Día 1º (</w:t>
      </w:r>
      <w:r w:rsidR="00E87748" w:rsidRPr="00F87D20">
        <w:rPr>
          <w:rFonts w:asciiTheme="majorHAnsi" w:hAnsiTheme="majorHAnsi" w:cstheme="majorHAnsi"/>
          <w:b/>
        </w:rPr>
        <w:t>domingo</w:t>
      </w:r>
      <w:r w:rsidRPr="00F87D20">
        <w:rPr>
          <w:rFonts w:asciiTheme="majorHAnsi" w:hAnsiTheme="majorHAnsi" w:cstheme="majorHAnsi"/>
          <w:b/>
        </w:rPr>
        <w:t xml:space="preserve">): </w:t>
      </w:r>
      <w:r w:rsidR="005F1D8C" w:rsidRPr="00F87D20">
        <w:rPr>
          <w:rFonts w:asciiTheme="majorHAnsi" w:hAnsiTheme="majorHAnsi" w:cstheme="majorHAnsi"/>
          <w:b/>
        </w:rPr>
        <w:t>ZAGREB</w:t>
      </w:r>
    </w:p>
    <w:p w14:paraId="2BEAF749" w14:textId="060C35F2" w:rsidR="00D942C4" w:rsidRPr="00F87D20" w:rsidRDefault="00E87748" w:rsidP="00601FAD">
      <w:pPr>
        <w:pStyle w:val="Textocircuito"/>
        <w:spacing w:line="240" w:lineRule="auto"/>
        <w:rPr>
          <w:rFonts w:asciiTheme="majorHAnsi" w:eastAsia="Calibri" w:hAnsiTheme="majorHAnsi" w:cstheme="majorHAnsi"/>
          <w:color w:val="auto"/>
          <w:sz w:val="22"/>
          <w:szCs w:val="22"/>
          <w:lang w:val="es-ES" w:eastAsia="en-US"/>
        </w:rPr>
      </w:pPr>
      <w:r w:rsidRPr="00F87D20">
        <w:rPr>
          <w:rFonts w:asciiTheme="majorHAnsi" w:eastAsia="Calibri" w:hAnsiTheme="majorHAnsi" w:cstheme="majorHAnsi"/>
          <w:color w:val="auto"/>
          <w:sz w:val="22"/>
          <w:szCs w:val="22"/>
          <w:lang w:val="es-ES" w:eastAsia="en-US"/>
        </w:rPr>
        <w:t>Llegada a</w:t>
      </w:r>
      <w:r w:rsidR="0078211D" w:rsidRPr="00F87D20">
        <w:rPr>
          <w:rFonts w:asciiTheme="majorHAnsi" w:eastAsia="Calibri" w:hAnsiTheme="majorHAnsi" w:cstheme="majorHAnsi"/>
          <w:color w:val="auto"/>
          <w:sz w:val="22"/>
          <w:szCs w:val="22"/>
          <w:lang w:val="es-ES" w:eastAsia="en-US"/>
        </w:rPr>
        <w:t>l aeropuerto de</w:t>
      </w:r>
      <w:r w:rsidRPr="00F87D20">
        <w:rPr>
          <w:rFonts w:asciiTheme="majorHAnsi" w:eastAsia="Calibri" w:hAnsiTheme="majorHAnsi" w:cstheme="majorHAnsi"/>
          <w:color w:val="auto"/>
          <w:sz w:val="22"/>
          <w:szCs w:val="22"/>
          <w:lang w:val="es-ES" w:eastAsia="en-US"/>
        </w:rPr>
        <w:t xml:space="preserve"> </w:t>
      </w:r>
      <w:r w:rsidR="005F1D8C" w:rsidRPr="00F87D20">
        <w:rPr>
          <w:rFonts w:asciiTheme="majorHAnsi" w:eastAsia="Calibri" w:hAnsiTheme="majorHAnsi" w:cstheme="majorHAnsi"/>
          <w:color w:val="auto"/>
          <w:sz w:val="22"/>
          <w:szCs w:val="22"/>
          <w:lang w:val="es-ES" w:eastAsia="en-US"/>
        </w:rPr>
        <w:t>Zagreb</w:t>
      </w:r>
      <w:r w:rsidRPr="00F87D20">
        <w:rPr>
          <w:rFonts w:asciiTheme="majorHAnsi" w:eastAsia="Calibri" w:hAnsiTheme="majorHAnsi" w:cstheme="majorHAnsi"/>
          <w:color w:val="auto"/>
          <w:sz w:val="22"/>
          <w:szCs w:val="22"/>
          <w:lang w:val="es-ES" w:eastAsia="en-US"/>
        </w:rPr>
        <w:t xml:space="preserve"> y traslado al hotel. </w:t>
      </w:r>
      <w:r w:rsidR="005F1D8C" w:rsidRPr="00F87D20">
        <w:rPr>
          <w:rFonts w:asciiTheme="majorHAnsi" w:eastAsia="Calibri" w:hAnsiTheme="majorHAnsi" w:cstheme="majorHAnsi"/>
          <w:b/>
          <w:bCs/>
          <w:color w:val="auto"/>
          <w:sz w:val="22"/>
          <w:szCs w:val="22"/>
          <w:lang w:val="es-ES" w:eastAsia="en-US"/>
        </w:rPr>
        <w:t>Cena</w:t>
      </w:r>
      <w:r w:rsidR="005F1D8C" w:rsidRPr="00F87D20">
        <w:rPr>
          <w:rFonts w:asciiTheme="majorHAnsi" w:eastAsia="Calibri" w:hAnsiTheme="majorHAnsi" w:cstheme="majorHAnsi"/>
          <w:color w:val="auto"/>
          <w:sz w:val="22"/>
          <w:szCs w:val="22"/>
          <w:lang w:val="es-ES" w:eastAsia="en-US"/>
        </w:rPr>
        <w:t xml:space="preserve"> y a</w:t>
      </w:r>
      <w:r w:rsidRPr="00F87D20">
        <w:rPr>
          <w:rFonts w:asciiTheme="majorHAnsi" w:eastAsia="Calibri" w:hAnsiTheme="majorHAnsi" w:cstheme="majorHAnsi"/>
          <w:color w:val="auto"/>
          <w:sz w:val="22"/>
          <w:szCs w:val="22"/>
          <w:lang w:val="es-ES" w:eastAsia="en-US"/>
        </w:rPr>
        <w:t>lojamiento</w:t>
      </w:r>
      <w:r w:rsidR="005F1D8C" w:rsidRPr="00F87D20">
        <w:rPr>
          <w:rFonts w:asciiTheme="majorHAnsi" w:eastAsia="Calibri" w:hAnsiTheme="majorHAnsi" w:cstheme="majorHAnsi"/>
          <w:color w:val="auto"/>
          <w:sz w:val="22"/>
          <w:szCs w:val="22"/>
          <w:lang w:val="es-ES" w:eastAsia="en-US"/>
        </w:rPr>
        <w:t>.</w:t>
      </w:r>
    </w:p>
    <w:p w14:paraId="4C74C267" w14:textId="77777777" w:rsidR="00E87748" w:rsidRPr="00F87D20" w:rsidRDefault="00E87748" w:rsidP="00601FAD">
      <w:pPr>
        <w:pStyle w:val="Textocircuito"/>
        <w:spacing w:line="240" w:lineRule="auto"/>
        <w:rPr>
          <w:rFonts w:asciiTheme="majorHAnsi" w:eastAsia="Calibri" w:hAnsiTheme="majorHAnsi" w:cstheme="majorHAnsi"/>
          <w:color w:val="auto"/>
          <w:sz w:val="22"/>
          <w:szCs w:val="22"/>
          <w:lang w:val="es-ES" w:eastAsia="en-US"/>
        </w:rPr>
      </w:pPr>
    </w:p>
    <w:p w14:paraId="71E089D2" w14:textId="4168690C" w:rsidR="00D942C4" w:rsidRPr="00F87D20" w:rsidRDefault="00D942C4" w:rsidP="00601FAD">
      <w:pPr>
        <w:spacing w:after="0" w:line="240" w:lineRule="auto"/>
        <w:jc w:val="both"/>
        <w:rPr>
          <w:rFonts w:asciiTheme="majorHAnsi" w:hAnsiTheme="majorHAnsi" w:cstheme="majorHAnsi"/>
          <w:b/>
        </w:rPr>
      </w:pPr>
      <w:r w:rsidRPr="00F87D20">
        <w:rPr>
          <w:rFonts w:asciiTheme="majorHAnsi" w:hAnsiTheme="majorHAnsi" w:cstheme="majorHAnsi"/>
          <w:b/>
        </w:rPr>
        <w:t>Día 2º (</w:t>
      </w:r>
      <w:r w:rsidR="00E10FB0" w:rsidRPr="00F87D20">
        <w:rPr>
          <w:rFonts w:asciiTheme="majorHAnsi" w:hAnsiTheme="majorHAnsi" w:cstheme="majorHAnsi"/>
          <w:b/>
        </w:rPr>
        <w:t>lunes</w:t>
      </w:r>
      <w:r w:rsidRPr="00F87D20">
        <w:rPr>
          <w:rFonts w:asciiTheme="majorHAnsi" w:hAnsiTheme="majorHAnsi" w:cstheme="majorHAnsi"/>
          <w:b/>
        </w:rPr>
        <w:t xml:space="preserve">): </w:t>
      </w:r>
      <w:r w:rsidR="005F1D8C" w:rsidRPr="00F87D20">
        <w:rPr>
          <w:rFonts w:asciiTheme="majorHAnsi" w:hAnsiTheme="majorHAnsi" w:cstheme="majorHAnsi"/>
          <w:b/>
        </w:rPr>
        <w:t>ZAGREB – LJUBLJANA – POSTOJNA - ZAGREB</w:t>
      </w:r>
    </w:p>
    <w:p w14:paraId="1A048CFA" w14:textId="7BF373C1" w:rsidR="00E10FB0" w:rsidRPr="00F87D20" w:rsidRDefault="00EC63F7" w:rsidP="005F1D8C">
      <w:pPr>
        <w:pStyle w:val="Textocircuito"/>
        <w:spacing w:line="240" w:lineRule="auto"/>
        <w:rPr>
          <w:rFonts w:asciiTheme="majorHAnsi" w:hAnsiTheme="majorHAnsi" w:cstheme="majorHAnsi"/>
          <w:color w:val="auto"/>
          <w:sz w:val="22"/>
          <w:szCs w:val="22"/>
        </w:rPr>
      </w:pPr>
      <w:r w:rsidRPr="00F87D20">
        <w:rPr>
          <w:rFonts w:asciiTheme="majorHAnsi" w:hAnsiTheme="majorHAnsi" w:cstheme="majorHAnsi"/>
          <w:color w:val="auto"/>
          <w:sz w:val="22"/>
          <w:szCs w:val="22"/>
        </w:rPr>
        <w:t xml:space="preserve">Desayuno. Salida hacia el país vecino de Eslovenia y llegada a </w:t>
      </w:r>
      <w:proofErr w:type="spellStart"/>
      <w:r w:rsidR="005F1D8C" w:rsidRPr="00F87D20">
        <w:rPr>
          <w:rFonts w:asciiTheme="majorHAnsi" w:hAnsiTheme="majorHAnsi" w:cstheme="majorHAnsi"/>
          <w:color w:val="auto"/>
          <w:sz w:val="22"/>
          <w:szCs w:val="22"/>
        </w:rPr>
        <w:t>Ljubljana</w:t>
      </w:r>
      <w:proofErr w:type="spellEnd"/>
      <w:r w:rsidR="005F1D8C" w:rsidRPr="00F87D20">
        <w:rPr>
          <w:rFonts w:asciiTheme="majorHAnsi" w:hAnsiTheme="majorHAnsi" w:cstheme="majorHAnsi"/>
          <w:color w:val="auto"/>
          <w:sz w:val="22"/>
          <w:szCs w:val="22"/>
        </w:rPr>
        <w:t xml:space="preserve">. Visita de </w:t>
      </w:r>
      <w:proofErr w:type="spellStart"/>
      <w:r w:rsidR="005F1D8C" w:rsidRPr="00F87D20">
        <w:rPr>
          <w:rFonts w:asciiTheme="majorHAnsi" w:hAnsiTheme="majorHAnsi" w:cstheme="majorHAnsi"/>
          <w:color w:val="auto"/>
          <w:sz w:val="22"/>
          <w:szCs w:val="22"/>
        </w:rPr>
        <w:t>Ljubljana</w:t>
      </w:r>
      <w:proofErr w:type="spellEnd"/>
      <w:r w:rsidR="005F1D8C" w:rsidRPr="00F87D20">
        <w:rPr>
          <w:rFonts w:asciiTheme="majorHAnsi" w:hAnsiTheme="majorHAnsi" w:cstheme="majorHAnsi"/>
          <w:color w:val="auto"/>
          <w:sz w:val="22"/>
          <w:szCs w:val="22"/>
        </w:rPr>
        <w:t xml:space="preserve"> con guía local, durante la cual veremos: el casco antiguo, el Ayuntamiento, la Fuente de </w:t>
      </w:r>
      <w:proofErr w:type="spellStart"/>
      <w:r w:rsidR="005F1D8C" w:rsidRPr="00F87D20">
        <w:rPr>
          <w:rFonts w:asciiTheme="majorHAnsi" w:hAnsiTheme="majorHAnsi" w:cstheme="majorHAnsi"/>
          <w:color w:val="auto"/>
          <w:sz w:val="22"/>
          <w:szCs w:val="22"/>
        </w:rPr>
        <w:t>Robba</w:t>
      </w:r>
      <w:proofErr w:type="spellEnd"/>
      <w:r w:rsidR="005F1D8C" w:rsidRPr="00F87D20">
        <w:rPr>
          <w:rFonts w:asciiTheme="majorHAnsi" w:hAnsiTheme="majorHAnsi" w:cstheme="majorHAnsi"/>
          <w:color w:val="auto"/>
          <w:sz w:val="22"/>
          <w:szCs w:val="22"/>
        </w:rPr>
        <w:t xml:space="preserve">, los Tres Puentes, la Universidad y el Centro Cultural. Salida hacia </w:t>
      </w:r>
      <w:proofErr w:type="spellStart"/>
      <w:r w:rsidR="005F1D8C" w:rsidRPr="00F87D20">
        <w:rPr>
          <w:rFonts w:asciiTheme="majorHAnsi" w:hAnsiTheme="majorHAnsi" w:cstheme="majorHAnsi"/>
          <w:color w:val="auto"/>
          <w:sz w:val="22"/>
          <w:szCs w:val="22"/>
        </w:rPr>
        <w:t>Postojna</w:t>
      </w:r>
      <w:proofErr w:type="spellEnd"/>
      <w:r w:rsidR="005F1D8C" w:rsidRPr="00F87D20">
        <w:rPr>
          <w:rFonts w:asciiTheme="majorHAnsi" w:hAnsiTheme="majorHAnsi" w:cstheme="majorHAnsi"/>
          <w:color w:val="auto"/>
          <w:sz w:val="22"/>
          <w:szCs w:val="22"/>
        </w:rPr>
        <w:t xml:space="preserve">. Almuerzo </w:t>
      </w:r>
      <w:r w:rsidR="00A03ACC" w:rsidRPr="00F87D20">
        <w:rPr>
          <w:rFonts w:asciiTheme="majorHAnsi" w:hAnsiTheme="majorHAnsi" w:cstheme="majorHAnsi"/>
          <w:color w:val="auto"/>
          <w:sz w:val="22"/>
          <w:szCs w:val="22"/>
        </w:rPr>
        <w:t>libre</w:t>
      </w:r>
      <w:r w:rsidR="005F1D8C" w:rsidRPr="00F87D20">
        <w:rPr>
          <w:rFonts w:asciiTheme="majorHAnsi" w:hAnsiTheme="majorHAnsi" w:cstheme="majorHAnsi"/>
          <w:color w:val="auto"/>
          <w:sz w:val="22"/>
          <w:szCs w:val="22"/>
        </w:rPr>
        <w:t xml:space="preserve">. A bordo de un trencito veremos las cuevas con sus maravillosas formaciones de estalactitas y estalagmitas. </w:t>
      </w:r>
      <w:r w:rsidR="005F1D8C" w:rsidRPr="00F87D20">
        <w:rPr>
          <w:rFonts w:asciiTheme="majorHAnsi" w:hAnsiTheme="majorHAnsi" w:cstheme="majorHAnsi"/>
          <w:b/>
          <w:bCs/>
          <w:color w:val="auto"/>
          <w:sz w:val="22"/>
          <w:szCs w:val="22"/>
        </w:rPr>
        <w:t>Cena</w:t>
      </w:r>
      <w:r w:rsidR="00A03ACC" w:rsidRPr="00F87D20">
        <w:rPr>
          <w:rFonts w:asciiTheme="majorHAnsi" w:hAnsiTheme="majorHAnsi" w:cstheme="majorHAnsi"/>
          <w:color w:val="auto"/>
          <w:sz w:val="22"/>
          <w:szCs w:val="22"/>
        </w:rPr>
        <w:t xml:space="preserve"> y a</w:t>
      </w:r>
      <w:r w:rsidR="005F1D8C" w:rsidRPr="00F87D20">
        <w:rPr>
          <w:rFonts w:asciiTheme="majorHAnsi" w:hAnsiTheme="majorHAnsi" w:cstheme="majorHAnsi"/>
          <w:color w:val="auto"/>
          <w:sz w:val="22"/>
          <w:szCs w:val="22"/>
        </w:rPr>
        <w:t>lojamiento en Zagreb.</w:t>
      </w:r>
    </w:p>
    <w:p w14:paraId="61A6EF74" w14:textId="77777777" w:rsidR="005F1D8C" w:rsidRPr="00F87D20" w:rsidRDefault="005F1D8C" w:rsidP="005F1D8C">
      <w:pPr>
        <w:pStyle w:val="Textocircuito"/>
        <w:spacing w:line="240" w:lineRule="auto"/>
        <w:rPr>
          <w:rFonts w:asciiTheme="majorHAnsi" w:eastAsia="Calibri" w:hAnsiTheme="majorHAnsi" w:cstheme="majorHAnsi"/>
          <w:color w:val="auto"/>
          <w:sz w:val="22"/>
          <w:szCs w:val="22"/>
          <w:lang w:val="es-ES" w:eastAsia="en-US"/>
        </w:rPr>
      </w:pPr>
    </w:p>
    <w:p w14:paraId="28098757" w14:textId="66182555" w:rsidR="00387C0E" w:rsidRPr="00F87D20" w:rsidRDefault="00387C0E" w:rsidP="00601FAD">
      <w:pPr>
        <w:spacing w:after="0" w:line="240" w:lineRule="auto"/>
        <w:jc w:val="both"/>
        <w:rPr>
          <w:rFonts w:asciiTheme="majorHAnsi" w:hAnsiTheme="majorHAnsi" w:cstheme="majorHAnsi"/>
          <w:b/>
        </w:rPr>
      </w:pPr>
      <w:r w:rsidRPr="00F87D20">
        <w:rPr>
          <w:rFonts w:asciiTheme="majorHAnsi" w:hAnsiTheme="majorHAnsi" w:cstheme="majorHAnsi"/>
          <w:b/>
        </w:rPr>
        <w:t xml:space="preserve">Día </w:t>
      </w:r>
      <w:r w:rsidR="00173E2B" w:rsidRPr="00F87D20">
        <w:rPr>
          <w:rFonts w:asciiTheme="majorHAnsi" w:hAnsiTheme="majorHAnsi" w:cstheme="majorHAnsi"/>
          <w:b/>
        </w:rPr>
        <w:t>3</w:t>
      </w:r>
      <w:r w:rsidRPr="00F87D20">
        <w:rPr>
          <w:rFonts w:asciiTheme="majorHAnsi" w:hAnsiTheme="majorHAnsi" w:cstheme="majorHAnsi"/>
          <w:b/>
        </w:rPr>
        <w:t>º (</w:t>
      </w:r>
      <w:r w:rsidR="00E10FB0" w:rsidRPr="00F87D20">
        <w:rPr>
          <w:rFonts w:asciiTheme="majorHAnsi" w:hAnsiTheme="majorHAnsi" w:cstheme="majorHAnsi"/>
          <w:b/>
        </w:rPr>
        <w:t>martes</w:t>
      </w:r>
      <w:r w:rsidRPr="00F87D20">
        <w:rPr>
          <w:rFonts w:asciiTheme="majorHAnsi" w:hAnsiTheme="majorHAnsi" w:cstheme="majorHAnsi"/>
          <w:b/>
        </w:rPr>
        <w:t xml:space="preserve">): </w:t>
      </w:r>
      <w:r w:rsidR="00EC63F7" w:rsidRPr="00F87D20">
        <w:rPr>
          <w:rFonts w:asciiTheme="majorHAnsi" w:hAnsiTheme="majorHAnsi" w:cstheme="majorHAnsi"/>
          <w:b/>
        </w:rPr>
        <w:t>ZAGREB – PLITVICE - ZADAR</w:t>
      </w:r>
    </w:p>
    <w:p w14:paraId="5367B4B2" w14:textId="322CE8B1" w:rsidR="00E10FB0" w:rsidRPr="00F87D20" w:rsidRDefault="002341C5" w:rsidP="002341C5">
      <w:pPr>
        <w:spacing w:after="0" w:line="240" w:lineRule="auto"/>
        <w:jc w:val="both"/>
        <w:rPr>
          <w:rFonts w:asciiTheme="majorHAnsi" w:hAnsiTheme="majorHAnsi" w:cstheme="majorHAnsi"/>
        </w:rPr>
      </w:pPr>
      <w:r w:rsidRPr="00F87D20">
        <w:rPr>
          <w:rFonts w:asciiTheme="majorHAnsi" w:hAnsiTheme="majorHAnsi" w:cstheme="majorHAnsi"/>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F87D20">
        <w:rPr>
          <w:rFonts w:asciiTheme="majorHAnsi" w:hAnsiTheme="majorHAnsi" w:cstheme="majorHAnsi"/>
        </w:rPr>
        <w:t>Plitvice</w:t>
      </w:r>
      <w:proofErr w:type="spellEnd"/>
      <w:r w:rsidRPr="00F87D20">
        <w:rPr>
          <w:rFonts w:asciiTheme="majorHAnsi" w:hAnsiTheme="majorHAnsi" w:cstheme="majorHAnsi"/>
        </w:rPr>
        <w:t xml:space="preserve">, donde llegaremos después el mediodía. </w:t>
      </w:r>
      <w:r w:rsidRPr="00F87D20">
        <w:rPr>
          <w:rFonts w:asciiTheme="majorHAnsi" w:hAnsiTheme="majorHAnsi" w:cstheme="majorHAnsi"/>
          <w:b/>
          <w:bCs/>
        </w:rPr>
        <w:t>Almuerzo</w:t>
      </w:r>
      <w:r w:rsidR="00A03ACC" w:rsidRPr="00F87D20">
        <w:rPr>
          <w:rFonts w:asciiTheme="majorHAnsi" w:hAnsiTheme="majorHAnsi" w:cstheme="majorHAnsi"/>
          <w:b/>
          <w:bCs/>
        </w:rPr>
        <w:t xml:space="preserve"> </w:t>
      </w:r>
      <w:r w:rsidR="00A03ACC" w:rsidRPr="00F87D20">
        <w:rPr>
          <w:rFonts w:asciiTheme="majorHAnsi" w:hAnsiTheme="majorHAnsi" w:cstheme="majorHAnsi"/>
        </w:rPr>
        <w:t>incluido</w:t>
      </w:r>
      <w:r w:rsidRPr="00F87D20">
        <w:rPr>
          <w:rFonts w:asciiTheme="majorHAnsi" w:hAnsiTheme="majorHAnsi" w:cstheme="majorHAnsi"/>
        </w:rPr>
        <w:t xml:space="preserve">. Tarde dedicada a la visita del Parque Nacional cuyos dieciséis lagos están comunicados por 92 cataratas y cascadas. Paseo por los senderos que bordean los lagos y cascadas. Regreso hasta la salida del parque. </w:t>
      </w:r>
      <w:r w:rsidRPr="00F87D20">
        <w:rPr>
          <w:rFonts w:asciiTheme="majorHAnsi" w:hAnsiTheme="majorHAnsi" w:cstheme="majorHAnsi"/>
          <w:b/>
          <w:bCs/>
        </w:rPr>
        <w:t>Cena</w:t>
      </w:r>
      <w:r w:rsidRPr="00F87D20">
        <w:rPr>
          <w:rFonts w:asciiTheme="majorHAnsi" w:hAnsiTheme="majorHAnsi" w:cstheme="majorHAnsi"/>
        </w:rPr>
        <w:t xml:space="preserve"> y alojamiento en la región de </w:t>
      </w:r>
      <w:proofErr w:type="spellStart"/>
      <w:r w:rsidRPr="00F87D20">
        <w:rPr>
          <w:rFonts w:asciiTheme="majorHAnsi" w:hAnsiTheme="majorHAnsi" w:cstheme="majorHAnsi"/>
        </w:rPr>
        <w:t>Zadar</w:t>
      </w:r>
      <w:proofErr w:type="spellEnd"/>
      <w:r w:rsidRPr="00F87D20">
        <w:rPr>
          <w:rFonts w:asciiTheme="majorHAnsi" w:hAnsiTheme="majorHAnsi" w:cstheme="majorHAnsi"/>
        </w:rPr>
        <w:t>.</w:t>
      </w:r>
    </w:p>
    <w:p w14:paraId="06BBEE25" w14:textId="77777777" w:rsidR="002341C5" w:rsidRPr="00F87D20" w:rsidRDefault="002341C5" w:rsidP="002341C5">
      <w:pPr>
        <w:spacing w:after="0" w:line="240" w:lineRule="auto"/>
        <w:jc w:val="both"/>
        <w:rPr>
          <w:rFonts w:asciiTheme="majorHAnsi" w:hAnsiTheme="majorHAnsi" w:cstheme="majorHAnsi"/>
          <w:b/>
        </w:rPr>
      </w:pPr>
    </w:p>
    <w:p w14:paraId="78722A38" w14:textId="1564B7D9" w:rsidR="00387C0E" w:rsidRPr="00F87D20" w:rsidRDefault="00387C0E" w:rsidP="00601FAD">
      <w:pPr>
        <w:spacing w:after="0" w:line="240" w:lineRule="auto"/>
        <w:jc w:val="both"/>
        <w:rPr>
          <w:rFonts w:asciiTheme="majorHAnsi" w:hAnsiTheme="majorHAnsi" w:cstheme="majorHAnsi"/>
          <w:b/>
        </w:rPr>
      </w:pPr>
      <w:r w:rsidRPr="00F87D20">
        <w:rPr>
          <w:rFonts w:asciiTheme="majorHAnsi" w:hAnsiTheme="majorHAnsi" w:cstheme="majorHAnsi"/>
          <w:b/>
        </w:rPr>
        <w:t xml:space="preserve">Día </w:t>
      </w:r>
      <w:r w:rsidR="00173E2B" w:rsidRPr="00F87D20">
        <w:rPr>
          <w:rFonts w:asciiTheme="majorHAnsi" w:hAnsiTheme="majorHAnsi" w:cstheme="majorHAnsi"/>
          <w:b/>
        </w:rPr>
        <w:t>4</w:t>
      </w:r>
      <w:r w:rsidRPr="00F87D20">
        <w:rPr>
          <w:rFonts w:asciiTheme="majorHAnsi" w:hAnsiTheme="majorHAnsi" w:cstheme="majorHAnsi"/>
          <w:b/>
        </w:rPr>
        <w:t>º (</w:t>
      </w:r>
      <w:r w:rsidR="009620E2" w:rsidRPr="00F87D20">
        <w:rPr>
          <w:rFonts w:asciiTheme="majorHAnsi" w:hAnsiTheme="majorHAnsi" w:cstheme="majorHAnsi"/>
          <w:b/>
        </w:rPr>
        <w:t>miércoles</w:t>
      </w:r>
      <w:r w:rsidRPr="00F87D20">
        <w:rPr>
          <w:rFonts w:asciiTheme="majorHAnsi" w:hAnsiTheme="majorHAnsi" w:cstheme="majorHAnsi"/>
          <w:b/>
        </w:rPr>
        <w:t xml:space="preserve">): </w:t>
      </w:r>
      <w:r w:rsidR="002341C5" w:rsidRPr="00F87D20">
        <w:rPr>
          <w:rFonts w:asciiTheme="majorHAnsi" w:hAnsiTheme="majorHAnsi" w:cstheme="majorHAnsi"/>
          <w:b/>
        </w:rPr>
        <w:t>ZADAR – SPLIT - DUBROVNIK</w:t>
      </w:r>
    </w:p>
    <w:p w14:paraId="16D57EF7" w14:textId="1A82BCBC" w:rsidR="00F22E12" w:rsidRPr="00F87D20" w:rsidRDefault="00042E4A" w:rsidP="00042E4A">
      <w:pPr>
        <w:widowControl w:val="0"/>
        <w:autoSpaceDE w:val="0"/>
        <w:autoSpaceDN w:val="0"/>
        <w:adjustRightInd w:val="0"/>
        <w:spacing w:after="0" w:line="240" w:lineRule="auto"/>
        <w:jc w:val="both"/>
        <w:rPr>
          <w:rFonts w:asciiTheme="majorHAnsi" w:hAnsiTheme="majorHAnsi" w:cstheme="majorHAnsi"/>
        </w:rPr>
      </w:pPr>
      <w:r w:rsidRPr="00F87D20">
        <w:rPr>
          <w:rFonts w:asciiTheme="majorHAnsi" w:hAnsiTheme="majorHAnsi" w:cstheme="majorHAnsi"/>
        </w:rPr>
        <w:t xml:space="preserve">Desayuno. Salida hacia Split. Visita de Split, la capital de Dalmacia, con guía local incluyendo la entrada al sótano del Palacio de Diocleciano. Almuerzo </w:t>
      </w:r>
      <w:r w:rsidR="00A03ACC" w:rsidRPr="00F87D20">
        <w:rPr>
          <w:rFonts w:asciiTheme="majorHAnsi" w:hAnsiTheme="majorHAnsi" w:cstheme="majorHAnsi"/>
        </w:rPr>
        <w:t>libre</w:t>
      </w:r>
      <w:r w:rsidRPr="00F87D20">
        <w:rPr>
          <w:rFonts w:asciiTheme="majorHAnsi" w:hAnsiTheme="majorHAnsi" w:cstheme="majorHAnsi"/>
        </w:rPr>
        <w:t xml:space="preserve">. Tiempo libre en Split. Por la tarde continuación a Dubrovnik. </w:t>
      </w:r>
      <w:r w:rsidRPr="00F87D20">
        <w:rPr>
          <w:rFonts w:asciiTheme="majorHAnsi" w:hAnsiTheme="majorHAnsi" w:cstheme="majorHAnsi"/>
          <w:b/>
          <w:bCs/>
        </w:rPr>
        <w:t>Cena</w:t>
      </w:r>
      <w:r w:rsidRPr="00F87D20">
        <w:rPr>
          <w:rFonts w:asciiTheme="majorHAnsi" w:hAnsiTheme="majorHAnsi" w:cstheme="majorHAnsi"/>
        </w:rPr>
        <w:t xml:space="preserve"> y alojamiento en la región de Dubrovnik.</w:t>
      </w:r>
    </w:p>
    <w:p w14:paraId="184C6D33" w14:textId="77777777" w:rsidR="00042E4A" w:rsidRPr="00F87D20" w:rsidRDefault="00042E4A" w:rsidP="00042E4A">
      <w:pPr>
        <w:widowControl w:val="0"/>
        <w:autoSpaceDE w:val="0"/>
        <w:autoSpaceDN w:val="0"/>
        <w:adjustRightInd w:val="0"/>
        <w:spacing w:after="0" w:line="240" w:lineRule="auto"/>
        <w:jc w:val="both"/>
        <w:rPr>
          <w:rFonts w:asciiTheme="majorHAnsi" w:hAnsiTheme="majorHAnsi" w:cstheme="majorHAnsi"/>
        </w:rPr>
      </w:pPr>
    </w:p>
    <w:p w14:paraId="2B14EF9A" w14:textId="5BC09B16" w:rsidR="00055DCC" w:rsidRPr="00F87D20" w:rsidRDefault="00055DCC" w:rsidP="00601FAD">
      <w:pPr>
        <w:widowControl w:val="0"/>
        <w:autoSpaceDE w:val="0"/>
        <w:autoSpaceDN w:val="0"/>
        <w:adjustRightInd w:val="0"/>
        <w:spacing w:after="0" w:line="240" w:lineRule="auto"/>
        <w:jc w:val="both"/>
        <w:rPr>
          <w:rFonts w:asciiTheme="majorHAnsi" w:hAnsiTheme="majorHAnsi" w:cstheme="majorHAnsi"/>
          <w:b/>
        </w:rPr>
      </w:pPr>
      <w:r w:rsidRPr="00F87D20">
        <w:rPr>
          <w:rFonts w:asciiTheme="majorHAnsi" w:hAnsiTheme="majorHAnsi" w:cstheme="majorHAnsi"/>
          <w:b/>
        </w:rPr>
        <w:t xml:space="preserve">Día </w:t>
      </w:r>
      <w:r w:rsidR="00173E2B" w:rsidRPr="00F87D20">
        <w:rPr>
          <w:rFonts w:asciiTheme="majorHAnsi" w:hAnsiTheme="majorHAnsi" w:cstheme="majorHAnsi"/>
          <w:b/>
        </w:rPr>
        <w:t>5</w:t>
      </w:r>
      <w:r w:rsidRPr="00F87D20">
        <w:rPr>
          <w:rFonts w:asciiTheme="majorHAnsi" w:hAnsiTheme="majorHAnsi" w:cstheme="majorHAnsi"/>
          <w:b/>
        </w:rPr>
        <w:t>º (</w:t>
      </w:r>
      <w:r w:rsidR="00F22E12" w:rsidRPr="00F87D20">
        <w:rPr>
          <w:rFonts w:asciiTheme="majorHAnsi" w:hAnsiTheme="majorHAnsi" w:cstheme="majorHAnsi"/>
          <w:b/>
        </w:rPr>
        <w:t>jueves</w:t>
      </w:r>
      <w:r w:rsidRPr="00F87D20">
        <w:rPr>
          <w:rFonts w:asciiTheme="majorHAnsi" w:hAnsiTheme="majorHAnsi" w:cstheme="majorHAnsi"/>
          <w:b/>
        </w:rPr>
        <w:t xml:space="preserve">) </w:t>
      </w:r>
      <w:r w:rsidR="00042E4A" w:rsidRPr="00F87D20">
        <w:rPr>
          <w:rFonts w:asciiTheme="majorHAnsi" w:hAnsiTheme="majorHAnsi" w:cstheme="majorHAnsi"/>
          <w:b/>
        </w:rPr>
        <w:t>DUBROVNIK</w:t>
      </w:r>
    </w:p>
    <w:p w14:paraId="415622F7" w14:textId="5AC7667E" w:rsidR="00601FAD" w:rsidRPr="00F87D20" w:rsidRDefault="00042E4A" w:rsidP="00042E4A">
      <w:pPr>
        <w:widowControl w:val="0"/>
        <w:autoSpaceDE w:val="0"/>
        <w:autoSpaceDN w:val="0"/>
        <w:adjustRightInd w:val="0"/>
        <w:spacing w:after="0" w:line="240" w:lineRule="auto"/>
        <w:jc w:val="both"/>
        <w:rPr>
          <w:rFonts w:asciiTheme="majorHAnsi" w:hAnsiTheme="majorHAnsi" w:cstheme="majorHAnsi"/>
        </w:rPr>
      </w:pPr>
      <w:r w:rsidRPr="00F87D20">
        <w:rPr>
          <w:rFonts w:asciiTheme="majorHAnsi" w:hAnsiTheme="majorHAnsi" w:cstheme="majorHAnsi"/>
        </w:rPr>
        <w:t xml:space="preserve">Desayuno. Visita con guía local de la ciudad de Dubrovnik, la “Perla del Adriático”, también declarada por la UNESCO Patrimonio de la Humanidad. Aquí veremos: la catedral y la antigua farmacia del monasterio franciscano. Almuerzo </w:t>
      </w:r>
      <w:r w:rsidR="00A03ACC" w:rsidRPr="00F87D20">
        <w:rPr>
          <w:rFonts w:asciiTheme="majorHAnsi" w:hAnsiTheme="majorHAnsi" w:cstheme="majorHAnsi"/>
        </w:rPr>
        <w:t>libre</w:t>
      </w:r>
      <w:r w:rsidRPr="00F87D20">
        <w:rPr>
          <w:rFonts w:asciiTheme="majorHAnsi" w:hAnsiTheme="majorHAnsi" w:cstheme="majorHAnsi"/>
        </w:rPr>
        <w:t xml:space="preserve">. Resto del día libre para recorrer las murallas que rodean la ciudad (entrada no incluida) y para pasear por Dubrovnik. </w:t>
      </w:r>
      <w:r w:rsidR="002D0E92" w:rsidRPr="00F87D20">
        <w:rPr>
          <w:rFonts w:asciiTheme="majorHAnsi" w:hAnsiTheme="majorHAnsi" w:cstheme="majorHAnsi"/>
        </w:rPr>
        <w:t xml:space="preserve">En la noche </w:t>
      </w:r>
      <w:r w:rsidR="002D0E92" w:rsidRPr="00F87D20">
        <w:rPr>
          <w:rFonts w:asciiTheme="majorHAnsi" w:hAnsiTheme="majorHAnsi" w:cstheme="majorHAnsi"/>
        </w:rPr>
        <w:lastRenderedPageBreak/>
        <w:t xml:space="preserve">disfrutaremos de una hermosa cena folclórica. </w:t>
      </w:r>
      <w:r w:rsidR="00A03ACC" w:rsidRPr="00F87D20">
        <w:rPr>
          <w:rFonts w:asciiTheme="majorHAnsi" w:hAnsiTheme="majorHAnsi" w:cstheme="majorHAnsi"/>
        </w:rPr>
        <w:t>Alojamiento</w:t>
      </w:r>
      <w:r w:rsidRPr="00F87D20">
        <w:rPr>
          <w:rFonts w:asciiTheme="majorHAnsi" w:hAnsiTheme="majorHAnsi" w:cstheme="majorHAnsi"/>
        </w:rPr>
        <w:t xml:space="preserve"> en la región de Dubrovnik.</w:t>
      </w:r>
    </w:p>
    <w:p w14:paraId="5074F758" w14:textId="77777777" w:rsidR="00042E4A" w:rsidRPr="00F87D20" w:rsidRDefault="00042E4A" w:rsidP="00042E4A">
      <w:pPr>
        <w:widowControl w:val="0"/>
        <w:autoSpaceDE w:val="0"/>
        <w:autoSpaceDN w:val="0"/>
        <w:adjustRightInd w:val="0"/>
        <w:spacing w:after="0" w:line="240" w:lineRule="auto"/>
        <w:jc w:val="both"/>
        <w:rPr>
          <w:rFonts w:asciiTheme="majorHAnsi" w:hAnsiTheme="majorHAnsi" w:cstheme="majorHAnsi"/>
          <w:b/>
        </w:rPr>
      </w:pPr>
    </w:p>
    <w:p w14:paraId="39058E96" w14:textId="39BEDEDB" w:rsidR="00055DCC" w:rsidRPr="00F87D20" w:rsidRDefault="00055DCC" w:rsidP="00601FAD">
      <w:pPr>
        <w:widowControl w:val="0"/>
        <w:autoSpaceDE w:val="0"/>
        <w:autoSpaceDN w:val="0"/>
        <w:adjustRightInd w:val="0"/>
        <w:spacing w:after="0" w:line="240" w:lineRule="auto"/>
        <w:jc w:val="both"/>
        <w:rPr>
          <w:rFonts w:asciiTheme="majorHAnsi" w:hAnsiTheme="majorHAnsi" w:cstheme="majorHAnsi"/>
          <w:b/>
        </w:rPr>
      </w:pPr>
      <w:r w:rsidRPr="00F87D20">
        <w:rPr>
          <w:rFonts w:asciiTheme="majorHAnsi" w:hAnsiTheme="majorHAnsi" w:cstheme="majorHAnsi"/>
          <w:b/>
        </w:rPr>
        <w:t xml:space="preserve">Día </w:t>
      </w:r>
      <w:r w:rsidR="00173E2B" w:rsidRPr="00F87D20">
        <w:rPr>
          <w:rFonts w:asciiTheme="majorHAnsi" w:hAnsiTheme="majorHAnsi" w:cstheme="majorHAnsi"/>
          <w:b/>
        </w:rPr>
        <w:t>6</w:t>
      </w:r>
      <w:r w:rsidRPr="00F87D20">
        <w:rPr>
          <w:rFonts w:asciiTheme="majorHAnsi" w:hAnsiTheme="majorHAnsi" w:cstheme="majorHAnsi"/>
          <w:b/>
        </w:rPr>
        <w:t>º (</w:t>
      </w:r>
      <w:r w:rsidR="001F540A" w:rsidRPr="00F87D20">
        <w:rPr>
          <w:rFonts w:asciiTheme="majorHAnsi" w:hAnsiTheme="majorHAnsi" w:cstheme="majorHAnsi"/>
          <w:b/>
        </w:rPr>
        <w:t>viernes</w:t>
      </w:r>
      <w:r w:rsidRPr="00F87D20">
        <w:rPr>
          <w:rFonts w:asciiTheme="majorHAnsi" w:hAnsiTheme="majorHAnsi" w:cstheme="majorHAnsi"/>
          <w:b/>
        </w:rPr>
        <w:t xml:space="preserve">) </w:t>
      </w:r>
      <w:r w:rsidR="000A5F25" w:rsidRPr="00F87D20">
        <w:rPr>
          <w:rFonts w:asciiTheme="majorHAnsi" w:hAnsiTheme="majorHAnsi" w:cstheme="majorHAnsi"/>
          <w:b/>
        </w:rPr>
        <w:t>DUBROVNIK – POCITELJ – MEDJUGORJE - MOSTAR</w:t>
      </w:r>
    </w:p>
    <w:p w14:paraId="517EF504" w14:textId="21F26103" w:rsidR="001F540A" w:rsidRPr="00F87D20" w:rsidRDefault="000A5F25" w:rsidP="000A5F25">
      <w:pPr>
        <w:widowControl w:val="0"/>
        <w:autoSpaceDE w:val="0"/>
        <w:autoSpaceDN w:val="0"/>
        <w:adjustRightInd w:val="0"/>
        <w:spacing w:after="0" w:line="240" w:lineRule="auto"/>
        <w:jc w:val="both"/>
        <w:rPr>
          <w:rFonts w:asciiTheme="majorHAnsi" w:hAnsiTheme="majorHAnsi" w:cstheme="majorHAnsi"/>
        </w:rPr>
      </w:pPr>
      <w:r w:rsidRPr="00F87D20">
        <w:rPr>
          <w:rFonts w:asciiTheme="majorHAnsi" w:hAnsiTheme="majorHAnsi" w:cstheme="majorHAnsi"/>
        </w:rPr>
        <w:t xml:space="preserve">Desayuno. Salida hacia Bosnia-Herzegovina. Parada en el pintoresco pueblo turco de </w:t>
      </w:r>
      <w:proofErr w:type="spellStart"/>
      <w:r w:rsidRPr="00F87D20">
        <w:rPr>
          <w:rFonts w:asciiTheme="majorHAnsi" w:hAnsiTheme="majorHAnsi" w:cstheme="majorHAnsi"/>
        </w:rPr>
        <w:t>Pocitelj</w:t>
      </w:r>
      <w:proofErr w:type="spellEnd"/>
      <w:r w:rsidRPr="00F87D20">
        <w:rPr>
          <w:rFonts w:asciiTheme="majorHAnsi" w:hAnsiTheme="majorHAnsi" w:cstheme="majorHAnsi"/>
        </w:rPr>
        <w:t xml:space="preserve"> y en </w:t>
      </w:r>
      <w:proofErr w:type="spellStart"/>
      <w:r w:rsidRPr="00F87D20">
        <w:rPr>
          <w:rFonts w:asciiTheme="majorHAnsi" w:hAnsiTheme="majorHAnsi" w:cstheme="majorHAnsi"/>
        </w:rPr>
        <w:t>Medjugorje</w:t>
      </w:r>
      <w:proofErr w:type="spellEnd"/>
      <w:r w:rsidRPr="00F87D20">
        <w:rPr>
          <w:rFonts w:asciiTheme="majorHAnsi" w:hAnsiTheme="majorHAnsi" w:cstheme="majorHAnsi"/>
        </w:rPr>
        <w:t xml:space="preserve">, un notorio lugar de peregrinación. Continuación a la ciudad de Mostar. </w:t>
      </w:r>
      <w:r w:rsidR="00A03ACC" w:rsidRPr="00F87D20">
        <w:rPr>
          <w:rFonts w:asciiTheme="majorHAnsi" w:hAnsiTheme="majorHAnsi" w:cstheme="majorHAnsi"/>
        </w:rPr>
        <w:t>Almuerzo libre.</w:t>
      </w:r>
      <w:r w:rsidRPr="00F87D20">
        <w:rPr>
          <w:rFonts w:asciiTheme="majorHAnsi" w:hAnsiTheme="majorHAnsi" w:cstheme="majorHAnsi"/>
        </w:rPr>
        <w:t xml:space="preserve"> Visita guiada de Mostar, ciudad entre dos culturas: Oriente y Occidente. Caminaremos por sus callejones, mercados y el Puente Viejo (</w:t>
      </w:r>
      <w:proofErr w:type="spellStart"/>
      <w:r w:rsidRPr="00F87D20">
        <w:rPr>
          <w:rFonts w:asciiTheme="majorHAnsi" w:hAnsiTheme="majorHAnsi" w:cstheme="majorHAnsi"/>
        </w:rPr>
        <w:t>Stari</w:t>
      </w:r>
      <w:proofErr w:type="spellEnd"/>
      <w:r w:rsidRPr="00F87D20">
        <w:rPr>
          <w:rFonts w:asciiTheme="majorHAnsi" w:hAnsiTheme="majorHAnsi" w:cstheme="majorHAnsi"/>
        </w:rPr>
        <w:t xml:space="preserve"> </w:t>
      </w:r>
      <w:proofErr w:type="spellStart"/>
      <w:r w:rsidRPr="00F87D20">
        <w:rPr>
          <w:rFonts w:asciiTheme="majorHAnsi" w:hAnsiTheme="majorHAnsi" w:cstheme="majorHAnsi"/>
        </w:rPr>
        <w:t>Most</w:t>
      </w:r>
      <w:proofErr w:type="spellEnd"/>
      <w:r w:rsidRPr="00F87D20">
        <w:rPr>
          <w:rFonts w:asciiTheme="majorHAnsi" w:hAnsiTheme="majorHAnsi" w:cstheme="majorHAnsi"/>
        </w:rPr>
        <w:t xml:space="preserve">), el cual, tras haber sido destruido durante la guerra en 1993, fue posteriormente reconstruido por la UNESCO. </w:t>
      </w:r>
      <w:r w:rsidRPr="00F87D20">
        <w:rPr>
          <w:rFonts w:asciiTheme="majorHAnsi" w:hAnsiTheme="majorHAnsi" w:cstheme="majorHAnsi"/>
          <w:b/>
          <w:bCs/>
        </w:rPr>
        <w:t>Cena</w:t>
      </w:r>
      <w:r w:rsidRPr="00F87D20">
        <w:rPr>
          <w:rFonts w:asciiTheme="majorHAnsi" w:hAnsiTheme="majorHAnsi" w:cstheme="majorHAnsi"/>
        </w:rPr>
        <w:t xml:space="preserve"> y alojamiento en la región de Mostar</w:t>
      </w:r>
      <w:r w:rsidR="00BA4486" w:rsidRPr="00F87D20">
        <w:rPr>
          <w:rFonts w:asciiTheme="majorHAnsi" w:hAnsiTheme="majorHAnsi" w:cstheme="majorHAnsi"/>
        </w:rPr>
        <w:t>/</w:t>
      </w:r>
      <w:proofErr w:type="spellStart"/>
      <w:r w:rsidR="00BA4486" w:rsidRPr="00F87D20">
        <w:rPr>
          <w:rFonts w:asciiTheme="majorHAnsi" w:hAnsiTheme="majorHAnsi" w:cstheme="majorHAnsi"/>
        </w:rPr>
        <w:t>Medjugorje</w:t>
      </w:r>
      <w:proofErr w:type="spellEnd"/>
      <w:r w:rsidRPr="00F87D20">
        <w:rPr>
          <w:rFonts w:asciiTheme="majorHAnsi" w:hAnsiTheme="majorHAnsi" w:cstheme="majorHAnsi"/>
        </w:rPr>
        <w:t>.</w:t>
      </w:r>
    </w:p>
    <w:p w14:paraId="6117DB3C" w14:textId="77777777" w:rsidR="000A5F25" w:rsidRPr="00F87D20" w:rsidRDefault="000A5F25" w:rsidP="000A5F25">
      <w:pPr>
        <w:widowControl w:val="0"/>
        <w:autoSpaceDE w:val="0"/>
        <w:autoSpaceDN w:val="0"/>
        <w:adjustRightInd w:val="0"/>
        <w:spacing w:after="0" w:line="240" w:lineRule="auto"/>
        <w:jc w:val="both"/>
        <w:rPr>
          <w:rFonts w:asciiTheme="majorHAnsi" w:hAnsiTheme="majorHAnsi" w:cstheme="majorHAnsi"/>
          <w:b/>
        </w:rPr>
      </w:pPr>
    </w:p>
    <w:p w14:paraId="57D3C01A" w14:textId="19D96A8F" w:rsidR="00055DCC" w:rsidRPr="00F87D20" w:rsidRDefault="00173E2B" w:rsidP="00601FAD">
      <w:pPr>
        <w:widowControl w:val="0"/>
        <w:autoSpaceDE w:val="0"/>
        <w:autoSpaceDN w:val="0"/>
        <w:adjustRightInd w:val="0"/>
        <w:spacing w:after="0" w:line="240" w:lineRule="auto"/>
        <w:jc w:val="both"/>
        <w:rPr>
          <w:rFonts w:asciiTheme="majorHAnsi" w:hAnsiTheme="majorHAnsi" w:cstheme="majorHAnsi"/>
          <w:b/>
        </w:rPr>
      </w:pPr>
      <w:r w:rsidRPr="00F87D20">
        <w:rPr>
          <w:rFonts w:asciiTheme="majorHAnsi" w:hAnsiTheme="majorHAnsi" w:cstheme="majorHAnsi"/>
          <w:b/>
        </w:rPr>
        <w:t>Día 7</w:t>
      </w:r>
      <w:r w:rsidR="00055DCC" w:rsidRPr="00F87D20">
        <w:rPr>
          <w:rFonts w:asciiTheme="majorHAnsi" w:hAnsiTheme="majorHAnsi" w:cstheme="majorHAnsi"/>
          <w:b/>
        </w:rPr>
        <w:t>º (</w:t>
      </w:r>
      <w:r w:rsidR="001F540A" w:rsidRPr="00F87D20">
        <w:rPr>
          <w:rFonts w:asciiTheme="majorHAnsi" w:hAnsiTheme="majorHAnsi" w:cstheme="majorHAnsi"/>
          <w:b/>
        </w:rPr>
        <w:t>sábado</w:t>
      </w:r>
      <w:r w:rsidR="00055DCC" w:rsidRPr="00F87D20">
        <w:rPr>
          <w:rFonts w:asciiTheme="majorHAnsi" w:hAnsiTheme="majorHAnsi" w:cstheme="majorHAnsi"/>
          <w:b/>
        </w:rPr>
        <w:t xml:space="preserve">) </w:t>
      </w:r>
      <w:r w:rsidR="000A5F25" w:rsidRPr="00F87D20">
        <w:rPr>
          <w:rFonts w:asciiTheme="majorHAnsi" w:hAnsiTheme="majorHAnsi" w:cstheme="majorHAnsi"/>
          <w:b/>
        </w:rPr>
        <w:t>M0STAR – ZADAR - ZAGREB</w:t>
      </w:r>
    </w:p>
    <w:p w14:paraId="0F384AA1" w14:textId="4D2F228F" w:rsidR="000A5F25" w:rsidRPr="00F87D20" w:rsidRDefault="000A5F25" w:rsidP="000A5F25">
      <w:pPr>
        <w:widowControl w:val="0"/>
        <w:autoSpaceDE w:val="0"/>
        <w:autoSpaceDN w:val="0"/>
        <w:adjustRightInd w:val="0"/>
        <w:spacing w:after="0" w:line="240" w:lineRule="auto"/>
        <w:jc w:val="both"/>
        <w:rPr>
          <w:rFonts w:asciiTheme="majorHAnsi" w:hAnsiTheme="majorHAnsi" w:cstheme="majorHAnsi"/>
        </w:rPr>
      </w:pPr>
      <w:r w:rsidRPr="00F87D20">
        <w:rPr>
          <w:rFonts w:asciiTheme="majorHAnsi" w:hAnsiTheme="majorHAnsi" w:cstheme="majorHAnsi"/>
        </w:rPr>
        <w:t xml:space="preserve">Desayuno. Salida hacia </w:t>
      </w:r>
      <w:proofErr w:type="spellStart"/>
      <w:r w:rsidRPr="00F87D20">
        <w:rPr>
          <w:rFonts w:asciiTheme="majorHAnsi" w:hAnsiTheme="majorHAnsi" w:cstheme="majorHAnsi"/>
        </w:rPr>
        <w:t>Zadar</w:t>
      </w:r>
      <w:proofErr w:type="spellEnd"/>
      <w:r w:rsidRPr="00F87D20">
        <w:rPr>
          <w:rFonts w:asciiTheme="majorHAnsi" w:hAnsiTheme="majorHAnsi" w:cstheme="majorHAnsi"/>
        </w:rPr>
        <w:t xml:space="preserve">. </w:t>
      </w:r>
      <w:r w:rsidR="00A03ACC" w:rsidRPr="00F87D20">
        <w:rPr>
          <w:rFonts w:asciiTheme="majorHAnsi" w:hAnsiTheme="majorHAnsi" w:cstheme="majorHAnsi"/>
        </w:rPr>
        <w:t>Almuerzo libre.</w:t>
      </w:r>
      <w:r w:rsidRPr="00F87D20">
        <w:rPr>
          <w:rFonts w:asciiTheme="majorHAnsi" w:hAnsiTheme="majorHAnsi" w:cstheme="majorHAnsi"/>
        </w:rPr>
        <w:t xml:space="preserve"> Llegada y, a continuación, visita de la ciudad con guía local. La ciudad fue el centro administrativo de la Dalmacia Bizantina. En el siglo XVIII alcanzó fama en toda Europa por el famoso licor que producía, </w:t>
      </w:r>
      <w:proofErr w:type="spellStart"/>
      <w:r w:rsidRPr="00F87D20">
        <w:rPr>
          <w:rFonts w:asciiTheme="majorHAnsi" w:hAnsiTheme="majorHAnsi" w:cstheme="majorHAnsi"/>
        </w:rPr>
        <w:t>Maraschino</w:t>
      </w:r>
      <w:proofErr w:type="spellEnd"/>
      <w:r w:rsidRPr="00F87D20">
        <w:rPr>
          <w:rFonts w:asciiTheme="majorHAnsi" w:hAnsiTheme="majorHAnsi" w:cstheme="majorHAnsi"/>
        </w:rPr>
        <w:t xml:space="preserve">, que se servía en todas las mesas de los reyes, zares y jefes de estado de la época. Continuación hacia Zagreb. </w:t>
      </w:r>
      <w:r w:rsidRPr="00F87D20">
        <w:rPr>
          <w:rFonts w:asciiTheme="majorHAnsi" w:hAnsiTheme="majorHAnsi" w:cstheme="majorHAnsi"/>
          <w:b/>
          <w:bCs/>
        </w:rPr>
        <w:t>Cena</w:t>
      </w:r>
      <w:r w:rsidRPr="00F87D20">
        <w:rPr>
          <w:rFonts w:asciiTheme="majorHAnsi" w:hAnsiTheme="majorHAnsi" w:cstheme="majorHAnsi"/>
        </w:rPr>
        <w:t xml:space="preserve"> y alojamiento en Zagreb.</w:t>
      </w:r>
    </w:p>
    <w:p w14:paraId="29E05210" w14:textId="77777777" w:rsidR="000A5F25" w:rsidRPr="00F87D20" w:rsidRDefault="000A5F25" w:rsidP="000A5F25">
      <w:pPr>
        <w:widowControl w:val="0"/>
        <w:autoSpaceDE w:val="0"/>
        <w:autoSpaceDN w:val="0"/>
        <w:adjustRightInd w:val="0"/>
        <w:spacing w:after="0" w:line="240" w:lineRule="auto"/>
        <w:jc w:val="both"/>
        <w:rPr>
          <w:rFonts w:asciiTheme="majorHAnsi" w:hAnsiTheme="majorHAnsi" w:cstheme="majorHAnsi"/>
        </w:rPr>
      </w:pPr>
    </w:p>
    <w:p w14:paraId="6501C8B7" w14:textId="7F1D29D1" w:rsidR="00055DCC" w:rsidRPr="00F87D20" w:rsidRDefault="00173E2B" w:rsidP="000A5F25">
      <w:pPr>
        <w:widowControl w:val="0"/>
        <w:autoSpaceDE w:val="0"/>
        <w:autoSpaceDN w:val="0"/>
        <w:adjustRightInd w:val="0"/>
        <w:spacing w:after="0" w:line="240" w:lineRule="auto"/>
        <w:jc w:val="both"/>
        <w:rPr>
          <w:rFonts w:asciiTheme="majorHAnsi" w:hAnsiTheme="majorHAnsi" w:cstheme="majorHAnsi"/>
          <w:b/>
        </w:rPr>
      </w:pPr>
      <w:r w:rsidRPr="00F87D20">
        <w:rPr>
          <w:rFonts w:asciiTheme="majorHAnsi" w:hAnsiTheme="majorHAnsi" w:cstheme="majorHAnsi"/>
          <w:b/>
        </w:rPr>
        <w:t>Día 8</w:t>
      </w:r>
      <w:r w:rsidR="00055DCC" w:rsidRPr="00F87D20">
        <w:rPr>
          <w:rFonts w:asciiTheme="majorHAnsi" w:hAnsiTheme="majorHAnsi" w:cstheme="majorHAnsi"/>
          <w:b/>
        </w:rPr>
        <w:t>º (</w:t>
      </w:r>
      <w:r w:rsidR="001F540A" w:rsidRPr="00F87D20">
        <w:rPr>
          <w:rFonts w:asciiTheme="majorHAnsi" w:hAnsiTheme="majorHAnsi" w:cstheme="majorHAnsi"/>
          <w:b/>
        </w:rPr>
        <w:t>domingo</w:t>
      </w:r>
      <w:r w:rsidR="00055DCC" w:rsidRPr="00F87D20">
        <w:rPr>
          <w:rFonts w:asciiTheme="majorHAnsi" w:hAnsiTheme="majorHAnsi" w:cstheme="majorHAnsi"/>
          <w:b/>
        </w:rPr>
        <w:t xml:space="preserve">) </w:t>
      </w:r>
      <w:r w:rsidR="000A5F25" w:rsidRPr="00F87D20">
        <w:rPr>
          <w:rFonts w:asciiTheme="majorHAnsi" w:hAnsiTheme="majorHAnsi" w:cstheme="majorHAnsi"/>
          <w:b/>
        </w:rPr>
        <w:t>ZAGREB</w:t>
      </w:r>
      <w:r w:rsidR="001F540A" w:rsidRPr="00F87D20">
        <w:rPr>
          <w:rFonts w:asciiTheme="majorHAnsi" w:hAnsiTheme="majorHAnsi" w:cstheme="majorHAnsi"/>
          <w:b/>
        </w:rPr>
        <w:t xml:space="preserve"> - ORIGEN</w:t>
      </w:r>
    </w:p>
    <w:p w14:paraId="692DB43F" w14:textId="606BB64A" w:rsidR="005D0548" w:rsidRPr="00F87D20" w:rsidRDefault="00055DCC" w:rsidP="001F540A">
      <w:pPr>
        <w:spacing w:after="0" w:line="240" w:lineRule="auto"/>
        <w:jc w:val="both"/>
        <w:rPr>
          <w:rFonts w:asciiTheme="majorHAnsi" w:hAnsiTheme="majorHAnsi" w:cstheme="majorHAnsi"/>
        </w:rPr>
      </w:pPr>
      <w:r w:rsidRPr="00F87D20">
        <w:rPr>
          <w:rFonts w:asciiTheme="majorHAnsi" w:hAnsiTheme="majorHAnsi" w:cstheme="majorHAnsi"/>
        </w:rPr>
        <w:t>Desayuno.</w:t>
      </w:r>
      <w:r w:rsidR="001F540A" w:rsidRPr="00F87D20">
        <w:rPr>
          <w:rFonts w:asciiTheme="majorHAnsi" w:hAnsiTheme="majorHAnsi" w:cstheme="majorHAnsi"/>
        </w:rPr>
        <w:t xml:space="preserve"> Tiempo libre. A la hora indicada, traslado al apto. de </w:t>
      </w:r>
      <w:r w:rsidR="000A5F25" w:rsidRPr="00F87D20">
        <w:rPr>
          <w:rFonts w:asciiTheme="majorHAnsi" w:hAnsiTheme="majorHAnsi" w:cstheme="majorHAnsi"/>
        </w:rPr>
        <w:t>Zagreb</w:t>
      </w:r>
      <w:r w:rsidR="001F540A" w:rsidRPr="00F87D20">
        <w:rPr>
          <w:rFonts w:asciiTheme="majorHAnsi" w:hAnsiTheme="majorHAnsi" w:cstheme="majorHAnsi"/>
        </w:rPr>
        <w:t xml:space="preserve"> para tomar su vuelo de regreso.</w:t>
      </w:r>
    </w:p>
    <w:p w14:paraId="4329BE67" w14:textId="77777777" w:rsidR="001F540A" w:rsidRPr="00F87D20" w:rsidRDefault="001F540A" w:rsidP="001F540A">
      <w:pPr>
        <w:spacing w:after="0" w:line="240" w:lineRule="auto"/>
        <w:jc w:val="both"/>
        <w:rPr>
          <w:rFonts w:asciiTheme="majorHAnsi" w:hAnsiTheme="majorHAnsi" w:cstheme="majorHAnsi"/>
          <w:b/>
        </w:rPr>
      </w:pPr>
    </w:p>
    <w:p w14:paraId="611A902D" w14:textId="775960DC" w:rsidR="00055DCC" w:rsidRPr="00F87D20" w:rsidRDefault="001F540A" w:rsidP="001F540A">
      <w:pPr>
        <w:spacing w:after="0" w:line="240" w:lineRule="auto"/>
        <w:jc w:val="both"/>
        <w:rPr>
          <w:rFonts w:asciiTheme="majorHAnsi" w:hAnsiTheme="majorHAnsi" w:cstheme="majorHAnsi"/>
          <w:bCs/>
        </w:rPr>
      </w:pPr>
      <w:r w:rsidRPr="00F87D20">
        <w:rPr>
          <w:rFonts w:asciiTheme="majorHAnsi" w:hAnsiTheme="majorHAnsi" w:cstheme="majorHAnsi"/>
          <w:b/>
        </w:rPr>
        <w:t xml:space="preserve">NOTA: </w:t>
      </w:r>
      <w:r w:rsidR="00E308A8" w:rsidRPr="00F87D20">
        <w:rPr>
          <w:rFonts w:asciiTheme="majorHAnsi" w:hAnsiTheme="majorHAnsi" w:cstheme="majorHAnsi"/>
          <w:bCs/>
        </w:rPr>
        <w:t xml:space="preserve">El </w:t>
      </w:r>
      <w:r w:rsidRPr="00F87D20">
        <w:rPr>
          <w:rFonts w:asciiTheme="majorHAnsi" w:hAnsiTheme="majorHAnsi" w:cstheme="majorHAnsi"/>
          <w:bCs/>
        </w:rPr>
        <w:t xml:space="preserve">programa se puede también realizar en sentido inverso, pudiendo el itinerario sufrir modificaciones, pero el contenido de programa de visitas y entradas </w:t>
      </w:r>
      <w:r w:rsidR="006B34F4" w:rsidRPr="00F87D20">
        <w:rPr>
          <w:rFonts w:asciiTheme="majorHAnsi" w:hAnsiTheme="majorHAnsi" w:cstheme="majorHAnsi"/>
          <w:bCs/>
        </w:rPr>
        <w:t>se mantendrá.</w:t>
      </w:r>
    </w:p>
    <w:p w14:paraId="174DDBE8" w14:textId="77777777" w:rsidR="001F540A" w:rsidRPr="00F87D20" w:rsidRDefault="001F540A" w:rsidP="00601FAD">
      <w:pPr>
        <w:spacing w:after="0" w:line="240" w:lineRule="auto"/>
        <w:jc w:val="both"/>
        <w:rPr>
          <w:rFonts w:asciiTheme="majorHAnsi" w:hAnsiTheme="majorHAnsi" w:cstheme="majorHAnsi"/>
          <w:b/>
        </w:rPr>
      </w:pPr>
    </w:p>
    <w:tbl>
      <w:tblPr>
        <w:tblW w:w="9620" w:type="dxa"/>
        <w:tblInd w:w="-289" w:type="dxa"/>
        <w:tblCellMar>
          <w:left w:w="70" w:type="dxa"/>
          <w:right w:w="70" w:type="dxa"/>
        </w:tblCellMar>
        <w:tblLook w:val="04A0" w:firstRow="1" w:lastRow="0" w:firstColumn="1" w:lastColumn="0" w:noHBand="0" w:noVBand="1"/>
      </w:tblPr>
      <w:tblGrid>
        <w:gridCol w:w="2127"/>
        <w:gridCol w:w="6946"/>
        <w:gridCol w:w="547"/>
      </w:tblGrid>
      <w:tr w:rsidR="00F87D20" w:rsidRPr="00F87D20" w14:paraId="762A9C56" w14:textId="77777777" w:rsidTr="00A378CF">
        <w:trPr>
          <w:trHeight w:val="300"/>
        </w:trPr>
        <w:tc>
          <w:tcPr>
            <w:tcW w:w="9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4869" w14:textId="77777777" w:rsidR="0060414B" w:rsidRPr="00F87D20" w:rsidRDefault="0060414B" w:rsidP="0060414B">
            <w:pPr>
              <w:spacing w:after="0" w:line="240" w:lineRule="auto"/>
              <w:jc w:val="center"/>
              <w:rPr>
                <w:rFonts w:asciiTheme="majorHAnsi" w:eastAsia="Times New Roman" w:hAnsiTheme="majorHAnsi" w:cstheme="majorHAnsi"/>
                <w:b/>
                <w:bCs/>
                <w:lang w:eastAsia="es-ES"/>
              </w:rPr>
            </w:pPr>
            <w:bookmarkStart w:id="1" w:name="_Hlk62554671"/>
            <w:r w:rsidRPr="00F87D20">
              <w:rPr>
                <w:rFonts w:asciiTheme="majorHAnsi" w:eastAsia="Times New Roman" w:hAnsiTheme="majorHAnsi" w:cstheme="majorHAnsi"/>
                <w:b/>
                <w:bCs/>
                <w:lang w:eastAsia="es-ES"/>
              </w:rPr>
              <w:t>HOTELES PREVISTOS o similares</w:t>
            </w:r>
          </w:p>
        </w:tc>
      </w:tr>
      <w:tr w:rsidR="00F87D20" w:rsidRPr="00F87D20" w14:paraId="274E065A" w14:textId="77777777" w:rsidTr="00A378C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BC9849" w14:textId="77777777" w:rsidR="0060414B" w:rsidRPr="00F87D20" w:rsidRDefault="0060414B" w:rsidP="0060414B">
            <w:pPr>
              <w:spacing w:after="0" w:line="240" w:lineRule="auto"/>
              <w:jc w:val="center"/>
              <w:rPr>
                <w:rFonts w:asciiTheme="majorHAnsi" w:eastAsia="Times New Roman" w:hAnsiTheme="majorHAnsi" w:cstheme="majorHAnsi"/>
                <w:b/>
                <w:bCs/>
                <w:lang w:eastAsia="es-ES"/>
              </w:rPr>
            </w:pPr>
            <w:r w:rsidRPr="00F87D20">
              <w:rPr>
                <w:rFonts w:asciiTheme="majorHAnsi" w:eastAsia="Times New Roman" w:hAnsiTheme="majorHAnsi" w:cstheme="majorHAnsi"/>
                <w:b/>
                <w:bCs/>
                <w:lang w:eastAsia="es-ES"/>
              </w:rPr>
              <w:t>Ciudades</w:t>
            </w:r>
          </w:p>
        </w:tc>
        <w:tc>
          <w:tcPr>
            <w:tcW w:w="74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B0AE6" w14:textId="3E028A0A" w:rsidR="0060414B" w:rsidRPr="00F87D20" w:rsidRDefault="0060414B" w:rsidP="0060414B">
            <w:pPr>
              <w:spacing w:after="0" w:line="240" w:lineRule="auto"/>
              <w:jc w:val="center"/>
              <w:rPr>
                <w:rFonts w:asciiTheme="majorHAnsi" w:eastAsia="Times New Roman" w:hAnsiTheme="majorHAnsi" w:cstheme="majorHAnsi"/>
                <w:b/>
                <w:bCs/>
                <w:lang w:eastAsia="es-ES"/>
              </w:rPr>
            </w:pPr>
            <w:r w:rsidRPr="00F87D20">
              <w:rPr>
                <w:rFonts w:asciiTheme="majorHAnsi" w:eastAsia="Times New Roman" w:hAnsiTheme="majorHAnsi" w:cstheme="majorHAnsi"/>
                <w:b/>
                <w:bCs/>
                <w:lang w:eastAsia="es-ES"/>
              </w:rPr>
              <w:t xml:space="preserve">Hoteles categoría </w:t>
            </w:r>
            <w:r w:rsidR="00BA4486" w:rsidRPr="00F87D20">
              <w:rPr>
                <w:rFonts w:asciiTheme="majorHAnsi" w:eastAsia="Times New Roman" w:hAnsiTheme="majorHAnsi" w:cstheme="majorHAnsi"/>
                <w:b/>
                <w:bCs/>
                <w:lang w:eastAsia="es-ES"/>
              </w:rPr>
              <w:t>3* / 4*</w:t>
            </w:r>
          </w:p>
        </w:tc>
      </w:tr>
      <w:tr w:rsidR="00F87D20" w:rsidRPr="00F87D20" w14:paraId="38003F41" w14:textId="77777777" w:rsidTr="00A378CF">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7567AA4" w14:textId="7BE065C8" w:rsidR="0060414B" w:rsidRPr="00F87D20" w:rsidRDefault="000D27FA" w:rsidP="0060414B">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Zagreb</w:t>
            </w:r>
          </w:p>
        </w:tc>
        <w:tc>
          <w:tcPr>
            <w:tcW w:w="6946" w:type="dxa"/>
            <w:tcBorders>
              <w:top w:val="nil"/>
              <w:left w:val="nil"/>
              <w:bottom w:val="single" w:sz="4" w:space="0" w:color="auto"/>
              <w:right w:val="single" w:sz="4" w:space="0" w:color="auto"/>
            </w:tcBorders>
            <w:shd w:val="clear" w:color="auto" w:fill="auto"/>
            <w:noWrap/>
            <w:vAlign w:val="center"/>
            <w:hideMark/>
          </w:tcPr>
          <w:p w14:paraId="4BABDE83" w14:textId="515ED683" w:rsidR="0060414B" w:rsidRPr="00F87D20" w:rsidRDefault="00BA4486" w:rsidP="0060414B">
            <w:pPr>
              <w:spacing w:after="0" w:line="240" w:lineRule="auto"/>
              <w:rPr>
                <w:rFonts w:asciiTheme="majorHAnsi" w:eastAsia="Times New Roman" w:hAnsiTheme="majorHAnsi" w:cstheme="majorHAnsi"/>
                <w:lang w:val="en-US" w:eastAsia="es-ES"/>
              </w:rPr>
            </w:pPr>
            <w:r w:rsidRPr="00F87D20">
              <w:rPr>
                <w:rFonts w:asciiTheme="majorHAnsi" w:eastAsia="Times New Roman" w:hAnsiTheme="majorHAnsi" w:cstheme="majorHAnsi"/>
                <w:lang w:val="en-US" w:eastAsia="es-ES"/>
              </w:rPr>
              <w:t>****Grand Hotel, ****International, ****Admiral, ****Diplomat, ****</w:t>
            </w:r>
            <w:proofErr w:type="spellStart"/>
            <w:r w:rsidRPr="00F87D20">
              <w:rPr>
                <w:rFonts w:asciiTheme="majorHAnsi" w:eastAsia="Times New Roman" w:hAnsiTheme="majorHAnsi" w:cstheme="majorHAnsi"/>
                <w:lang w:val="en-US" w:eastAsia="es-ES"/>
              </w:rPr>
              <w:t>Puntijar</w:t>
            </w:r>
            <w:proofErr w:type="spellEnd"/>
            <w:r w:rsidRPr="00F87D20">
              <w:rPr>
                <w:rFonts w:asciiTheme="majorHAnsi" w:eastAsia="Times New Roman" w:hAnsiTheme="majorHAnsi" w:cstheme="majorHAnsi"/>
                <w:lang w:val="en-US" w:eastAsia="es-ES"/>
              </w:rPr>
              <w:t>, ****</w:t>
            </w:r>
            <w:proofErr w:type="spellStart"/>
            <w:r w:rsidRPr="00F87D20">
              <w:rPr>
                <w:rFonts w:asciiTheme="majorHAnsi" w:eastAsia="Times New Roman" w:hAnsiTheme="majorHAnsi" w:cstheme="majorHAnsi"/>
                <w:lang w:val="en-US" w:eastAsia="es-ES"/>
              </w:rPr>
              <w:t>Antunovic</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1B842806" w14:textId="36FF7A52" w:rsidR="0060414B" w:rsidRPr="00F87D20" w:rsidRDefault="0060414B" w:rsidP="0060414B">
            <w:pPr>
              <w:spacing w:after="0" w:line="240" w:lineRule="auto"/>
              <w:jc w:val="center"/>
              <w:rPr>
                <w:rFonts w:asciiTheme="majorHAnsi" w:eastAsia="Times New Roman" w:hAnsiTheme="majorHAnsi" w:cstheme="majorHAnsi"/>
                <w:lang w:val="en-US" w:eastAsia="es-ES"/>
              </w:rPr>
            </w:pPr>
          </w:p>
        </w:tc>
      </w:tr>
      <w:tr w:rsidR="00F87D20" w:rsidRPr="00F87D20" w14:paraId="6926AFAE" w14:textId="77777777" w:rsidTr="00DF4A3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C87689E" w14:textId="2048AD1E" w:rsidR="0060414B" w:rsidRPr="00F87D20" w:rsidRDefault="000D27FA" w:rsidP="0060414B">
            <w:pPr>
              <w:spacing w:after="0" w:line="240" w:lineRule="auto"/>
              <w:rPr>
                <w:rFonts w:asciiTheme="majorHAnsi" w:eastAsia="Times New Roman" w:hAnsiTheme="majorHAnsi" w:cstheme="majorHAnsi"/>
                <w:lang w:eastAsia="es-ES"/>
              </w:rPr>
            </w:pPr>
            <w:proofErr w:type="spellStart"/>
            <w:r w:rsidRPr="00F87D20">
              <w:rPr>
                <w:rFonts w:asciiTheme="majorHAnsi" w:eastAsia="Times New Roman" w:hAnsiTheme="majorHAnsi" w:cstheme="majorHAnsi"/>
                <w:lang w:eastAsia="es-ES"/>
              </w:rPr>
              <w:t>Zadar</w:t>
            </w:r>
            <w:proofErr w:type="spellEnd"/>
            <w:r w:rsidRPr="00F87D20">
              <w:rPr>
                <w:rFonts w:asciiTheme="majorHAnsi" w:eastAsia="Times New Roman" w:hAnsiTheme="majorHAnsi" w:cstheme="majorHAnsi"/>
                <w:lang w:eastAsia="es-ES"/>
              </w:rPr>
              <w:t xml:space="preserve"> región</w:t>
            </w:r>
          </w:p>
        </w:tc>
        <w:tc>
          <w:tcPr>
            <w:tcW w:w="6946" w:type="dxa"/>
            <w:tcBorders>
              <w:top w:val="nil"/>
              <w:left w:val="nil"/>
              <w:bottom w:val="single" w:sz="4" w:space="0" w:color="auto"/>
              <w:right w:val="single" w:sz="4" w:space="0" w:color="auto"/>
            </w:tcBorders>
            <w:shd w:val="clear" w:color="auto" w:fill="auto"/>
            <w:noWrap/>
            <w:vAlign w:val="center"/>
            <w:hideMark/>
          </w:tcPr>
          <w:p w14:paraId="71C56497" w14:textId="2ECED465" w:rsidR="0060414B" w:rsidRPr="00F87D20" w:rsidRDefault="00BA4486" w:rsidP="0060414B">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Kolovare</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Zadar</w:t>
            </w:r>
            <w:proofErr w:type="spellEnd"/>
            <w:r w:rsidRPr="00F87D20">
              <w:rPr>
                <w:rFonts w:asciiTheme="majorHAnsi" w:eastAsia="Times New Roman" w:hAnsiTheme="majorHAnsi" w:cstheme="majorHAnsi"/>
                <w:lang w:eastAsia="es-ES"/>
              </w:rPr>
              <w:t>, ***Porto/</w:t>
            </w:r>
            <w:proofErr w:type="spellStart"/>
            <w:proofErr w:type="gramStart"/>
            <w:r w:rsidRPr="00F87D20">
              <w:rPr>
                <w:rFonts w:asciiTheme="majorHAnsi" w:eastAsia="Times New Roman" w:hAnsiTheme="majorHAnsi" w:cstheme="majorHAnsi"/>
                <w:lang w:eastAsia="es-ES"/>
              </w:rPr>
              <w:t>Zadar</w:t>
            </w:r>
            <w:proofErr w:type="spellEnd"/>
            <w:r w:rsidRPr="00F87D20">
              <w:rPr>
                <w:rFonts w:asciiTheme="majorHAnsi" w:eastAsia="Times New Roman" w:hAnsiTheme="majorHAnsi" w:cstheme="majorHAnsi"/>
                <w:lang w:eastAsia="es-ES"/>
              </w:rPr>
              <w:t>,*</w:t>
            </w:r>
            <w:proofErr w:type="gram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Pinija</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Petrcane</w:t>
            </w:r>
            <w:proofErr w:type="spellEnd"/>
            <w:r w:rsidRPr="00F87D20">
              <w:rPr>
                <w:rFonts w:asciiTheme="majorHAnsi" w:eastAsia="Times New Roman" w:hAnsiTheme="majorHAnsi" w:cstheme="majorHAnsi"/>
                <w:lang w:eastAsia="es-ES"/>
              </w:rPr>
              <w:t>, ***</w:t>
            </w:r>
            <w:proofErr w:type="spellStart"/>
            <w:r w:rsidRPr="00F87D20">
              <w:rPr>
                <w:rFonts w:asciiTheme="majorHAnsi" w:eastAsia="Times New Roman" w:hAnsiTheme="majorHAnsi" w:cstheme="majorHAnsi"/>
                <w:lang w:eastAsia="es-ES"/>
              </w:rPr>
              <w:t>Ilirija</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Biograd</w:t>
            </w:r>
            <w:proofErr w:type="spellEnd"/>
            <w:r w:rsidRPr="00F87D20">
              <w:rPr>
                <w:rFonts w:asciiTheme="majorHAnsi" w:eastAsia="Times New Roman" w:hAnsiTheme="majorHAnsi" w:cstheme="majorHAnsi"/>
                <w:lang w:eastAsia="es-ES"/>
              </w:rPr>
              <w:t>, ***</w:t>
            </w:r>
            <w:proofErr w:type="spellStart"/>
            <w:r w:rsidRPr="00F87D20">
              <w:rPr>
                <w:rFonts w:asciiTheme="majorHAnsi" w:eastAsia="Times New Roman" w:hAnsiTheme="majorHAnsi" w:cstheme="majorHAnsi"/>
                <w:lang w:eastAsia="es-ES"/>
              </w:rPr>
              <w:t>Zvonimir</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Otocac</w:t>
            </w:r>
            <w:proofErr w:type="spellEnd"/>
            <w:r w:rsidRPr="00F87D20">
              <w:rPr>
                <w:rFonts w:asciiTheme="majorHAnsi" w:eastAsia="Times New Roman" w:hAnsiTheme="majorHAnsi" w:cstheme="majorHAnsi"/>
                <w:lang w:eastAsia="es-ES"/>
              </w:rPr>
              <w:t>, ****Park/</w:t>
            </w:r>
            <w:proofErr w:type="spellStart"/>
            <w:r w:rsidRPr="00F87D20">
              <w:rPr>
                <w:rFonts w:asciiTheme="majorHAnsi" w:eastAsia="Times New Roman" w:hAnsiTheme="majorHAnsi" w:cstheme="majorHAnsi"/>
                <w:lang w:eastAsia="es-ES"/>
              </w:rPr>
              <w:t>Otocac</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3CB0E3FA" w14:textId="020477CE" w:rsidR="0060414B" w:rsidRPr="00F87D20" w:rsidRDefault="0060414B" w:rsidP="0060414B">
            <w:pPr>
              <w:spacing w:after="0" w:line="240" w:lineRule="auto"/>
              <w:jc w:val="center"/>
              <w:rPr>
                <w:rFonts w:asciiTheme="majorHAnsi" w:eastAsia="Times New Roman" w:hAnsiTheme="majorHAnsi" w:cstheme="majorHAnsi"/>
                <w:lang w:eastAsia="es-ES"/>
              </w:rPr>
            </w:pPr>
          </w:p>
        </w:tc>
      </w:tr>
      <w:tr w:rsidR="00F87D20" w:rsidRPr="00F87D20" w14:paraId="6BE51897" w14:textId="77777777" w:rsidTr="00DF4A3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9974" w14:textId="777A7B81" w:rsidR="0060414B" w:rsidRPr="00F87D20" w:rsidRDefault="00600A2A" w:rsidP="0060414B">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Dubrovnik región</w:t>
            </w:r>
            <w:r w:rsidR="00BA4486" w:rsidRPr="00F87D20">
              <w:rPr>
                <w:rFonts w:asciiTheme="majorHAnsi" w:eastAsia="Times New Roman" w:hAnsiTheme="majorHAnsi" w:cstheme="majorHAnsi"/>
                <w:lang w:eastAsia="es-ES"/>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2C1B88D" w14:textId="153B1282" w:rsidR="0060414B" w:rsidRPr="00F87D20" w:rsidRDefault="00BA4486" w:rsidP="0060414B">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 xml:space="preserve">***Complejo </w:t>
            </w:r>
            <w:proofErr w:type="spellStart"/>
            <w:r w:rsidRPr="00F87D20">
              <w:rPr>
                <w:rFonts w:asciiTheme="majorHAnsi" w:eastAsia="Times New Roman" w:hAnsiTheme="majorHAnsi" w:cstheme="majorHAnsi"/>
                <w:lang w:eastAsia="es-ES"/>
              </w:rPr>
              <w:t>Valamar</w:t>
            </w:r>
            <w:proofErr w:type="spellEnd"/>
            <w:r w:rsidRPr="00F87D20">
              <w:rPr>
                <w:rFonts w:asciiTheme="majorHAnsi" w:eastAsia="Times New Roman" w:hAnsiTheme="majorHAnsi" w:cstheme="majorHAnsi"/>
                <w:lang w:eastAsia="es-ES"/>
              </w:rPr>
              <w:t xml:space="preserve">/Dubrovnik, ***Maestral </w:t>
            </w:r>
            <w:proofErr w:type="spellStart"/>
            <w:r w:rsidRPr="00F87D20">
              <w:rPr>
                <w:rFonts w:asciiTheme="majorHAnsi" w:eastAsia="Times New Roman" w:hAnsiTheme="majorHAnsi" w:cstheme="majorHAnsi"/>
                <w:lang w:eastAsia="es-ES"/>
              </w:rPr>
              <w:t>Hoteli</w:t>
            </w:r>
            <w:proofErr w:type="spellEnd"/>
            <w:r w:rsidRPr="00F87D20">
              <w:rPr>
                <w:rFonts w:asciiTheme="majorHAnsi" w:eastAsia="Times New Roman" w:hAnsiTheme="majorHAnsi" w:cstheme="majorHAnsi"/>
                <w:lang w:eastAsia="es-ES"/>
              </w:rPr>
              <w:t>/Dubrovnik, ***</w:t>
            </w:r>
            <w:proofErr w:type="spellStart"/>
            <w:r w:rsidRPr="00F87D20">
              <w:rPr>
                <w:rFonts w:asciiTheme="majorHAnsi" w:eastAsia="Times New Roman" w:hAnsiTheme="majorHAnsi" w:cstheme="majorHAnsi"/>
                <w:lang w:eastAsia="es-ES"/>
              </w:rPr>
              <w:t>Petka</w:t>
            </w:r>
            <w:proofErr w:type="spellEnd"/>
            <w:r w:rsidRPr="00F87D20">
              <w:rPr>
                <w:rFonts w:asciiTheme="majorHAnsi" w:eastAsia="Times New Roman" w:hAnsiTheme="majorHAnsi" w:cstheme="majorHAnsi"/>
                <w:lang w:eastAsia="es-ES"/>
              </w:rPr>
              <w:t xml:space="preserve"> ***</w:t>
            </w:r>
            <w:proofErr w:type="spellStart"/>
            <w:r w:rsidRPr="00F87D20">
              <w:rPr>
                <w:rFonts w:asciiTheme="majorHAnsi" w:eastAsia="Times New Roman" w:hAnsiTheme="majorHAnsi" w:cstheme="majorHAnsi"/>
                <w:lang w:eastAsia="es-ES"/>
              </w:rPr>
              <w:t>Epidaurus</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Cavtat</w:t>
            </w:r>
            <w:proofErr w:type="spellEnd"/>
            <w:r w:rsidRPr="00F87D20">
              <w:rPr>
                <w:rFonts w:asciiTheme="majorHAnsi" w:eastAsia="Times New Roman" w:hAnsiTheme="majorHAnsi" w:cstheme="majorHAnsi"/>
                <w:lang w:eastAsia="es-ES"/>
              </w:rPr>
              <w:t>, ***</w:t>
            </w:r>
            <w:proofErr w:type="spellStart"/>
            <w:r w:rsidRPr="00F87D20">
              <w:rPr>
                <w:rFonts w:asciiTheme="majorHAnsi" w:eastAsia="Times New Roman" w:hAnsiTheme="majorHAnsi" w:cstheme="majorHAnsi"/>
                <w:lang w:eastAsia="es-ES"/>
              </w:rPr>
              <w:t>Astarea</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Mlini</w:t>
            </w:r>
            <w:proofErr w:type="spellEnd"/>
            <w:r w:rsidRPr="00F87D20">
              <w:rPr>
                <w:rFonts w:asciiTheme="majorHAnsi" w:eastAsia="Times New Roman" w:hAnsiTheme="majorHAnsi" w:cstheme="majorHAnsi"/>
                <w:lang w:eastAsia="es-ES"/>
              </w:rPr>
              <w:t xml:space="preserve">, ***Villas </w:t>
            </w:r>
            <w:proofErr w:type="spellStart"/>
            <w:r w:rsidRPr="00F87D20">
              <w:rPr>
                <w:rFonts w:asciiTheme="majorHAnsi" w:eastAsia="Times New Roman" w:hAnsiTheme="majorHAnsi" w:cstheme="majorHAnsi"/>
                <w:lang w:eastAsia="es-ES"/>
              </w:rPr>
              <w:t>Plat</w:t>
            </w:r>
            <w:proofErr w:type="spellEnd"/>
            <w:r w:rsidRPr="00F87D20">
              <w:rPr>
                <w:rFonts w:asciiTheme="majorHAnsi" w:eastAsia="Times New Roman" w:hAnsiTheme="majorHAnsi" w:cstheme="majorHAnsi"/>
                <w:lang w:eastAsia="es-ES"/>
              </w:rPr>
              <w:t>, ****</w:t>
            </w:r>
            <w:proofErr w:type="spellStart"/>
            <w:r w:rsidRPr="00F87D20">
              <w:rPr>
                <w:rFonts w:asciiTheme="majorHAnsi" w:eastAsia="Times New Roman" w:hAnsiTheme="majorHAnsi" w:cstheme="majorHAnsi"/>
                <w:lang w:eastAsia="es-ES"/>
              </w:rPr>
              <w:t>Osmine</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Slano</w:t>
            </w:r>
            <w:proofErr w:type="spellEnd"/>
          </w:p>
        </w:tc>
        <w:tc>
          <w:tcPr>
            <w:tcW w:w="547" w:type="dxa"/>
            <w:tcBorders>
              <w:top w:val="nil"/>
              <w:left w:val="nil"/>
              <w:bottom w:val="nil"/>
              <w:right w:val="single" w:sz="8" w:space="0" w:color="auto"/>
            </w:tcBorders>
            <w:shd w:val="clear" w:color="auto" w:fill="auto"/>
            <w:noWrap/>
            <w:vAlign w:val="center"/>
            <w:hideMark/>
          </w:tcPr>
          <w:p w14:paraId="0CD1E905" w14:textId="0074CF6A" w:rsidR="0060414B" w:rsidRPr="00F87D20" w:rsidRDefault="0060414B" w:rsidP="0060414B">
            <w:pPr>
              <w:spacing w:after="0" w:line="240" w:lineRule="auto"/>
              <w:jc w:val="center"/>
              <w:rPr>
                <w:rFonts w:asciiTheme="majorHAnsi" w:eastAsia="Times New Roman" w:hAnsiTheme="majorHAnsi" w:cstheme="majorHAnsi"/>
                <w:lang w:eastAsia="es-ES"/>
              </w:rPr>
            </w:pPr>
          </w:p>
        </w:tc>
      </w:tr>
      <w:tr w:rsidR="00F87D20" w:rsidRPr="00F87D20" w14:paraId="4E5E0349" w14:textId="77777777" w:rsidTr="00DF4A3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7AFF" w14:textId="62DED87E" w:rsidR="00791238" w:rsidRPr="00F87D20" w:rsidRDefault="00600A2A" w:rsidP="0060414B">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Mostar</w:t>
            </w:r>
            <w:r w:rsidR="00BA4486" w:rsidRPr="00F87D20">
              <w:rPr>
                <w:rFonts w:asciiTheme="majorHAnsi" w:eastAsia="Times New Roman" w:hAnsiTheme="majorHAnsi" w:cstheme="majorHAnsi"/>
                <w:lang w:eastAsia="es-ES"/>
              </w:rPr>
              <w:t>/</w:t>
            </w:r>
            <w:proofErr w:type="spellStart"/>
            <w:r w:rsidR="00BA4486" w:rsidRPr="00F87D20">
              <w:rPr>
                <w:rFonts w:asciiTheme="majorHAnsi" w:eastAsia="Times New Roman" w:hAnsiTheme="majorHAnsi" w:cstheme="majorHAnsi"/>
                <w:lang w:eastAsia="es-ES"/>
              </w:rPr>
              <w:t>Medjugorje</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303C60AE" w14:textId="72D1AB04" w:rsidR="00791238" w:rsidRPr="00F87D20" w:rsidRDefault="00BA4486" w:rsidP="0060414B">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Herceg</w:t>
            </w:r>
            <w:proofErr w:type="spellEnd"/>
            <w:r w:rsidRPr="00F87D20">
              <w:rPr>
                <w:rFonts w:asciiTheme="majorHAnsi" w:eastAsia="Times New Roman" w:hAnsiTheme="majorHAnsi" w:cstheme="majorHAnsi"/>
                <w:lang w:eastAsia="es-ES"/>
              </w:rPr>
              <w:t>/</w:t>
            </w:r>
            <w:proofErr w:type="spellStart"/>
            <w:r w:rsidRPr="00F87D20">
              <w:rPr>
                <w:rFonts w:asciiTheme="majorHAnsi" w:eastAsia="Times New Roman" w:hAnsiTheme="majorHAnsi" w:cstheme="majorHAnsi"/>
                <w:lang w:eastAsia="es-ES"/>
              </w:rPr>
              <w:t>Medjugorje</w:t>
            </w:r>
            <w:proofErr w:type="spellEnd"/>
            <w:r w:rsidRPr="00F87D20">
              <w:rPr>
                <w:rFonts w:asciiTheme="majorHAnsi" w:eastAsia="Times New Roman" w:hAnsiTheme="majorHAnsi" w:cstheme="majorHAnsi"/>
                <w:lang w:eastAsia="es-ES"/>
              </w:rPr>
              <w:t>, ****Villa Regina/</w:t>
            </w:r>
            <w:proofErr w:type="spellStart"/>
            <w:r w:rsidRPr="00F87D20">
              <w:rPr>
                <w:rFonts w:asciiTheme="majorHAnsi" w:eastAsia="Times New Roman" w:hAnsiTheme="majorHAnsi" w:cstheme="majorHAnsi"/>
                <w:lang w:eastAsia="es-ES"/>
              </w:rPr>
              <w:t>Medjugorje</w:t>
            </w:r>
            <w:proofErr w:type="spellEnd"/>
            <w:r w:rsidRPr="00F87D20">
              <w:rPr>
                <w:rFonts w:asciiTheme="majorHAnsi" w:eastAsia="Times New Roman" w:hAnsiTheme="majorHAnsi" w:cstheme="majorHAnsi"/>
                <w:lang w:eastAsia="es-ES"/>
              </w:rPr>
              <w:t>, ****City Hotel/Mostar, ****</w:t>
            </w:r>
            <w:proofErr w:type="spellStart"/>
            <w:r w:rsidRPr="00F87D20">
              <w:rPr>
                <w:rFonts w:asciiTheme="majorHAnsi" w:eastAsia="Times New Roman" w:hAnsiTheme="majorHAnsi" w:cstheme="majorHAnsi"/>
                <w:lang w:eastAsia="es-ES"/>
              </w:rPr>
              <w:t>Amicus</w:t>
            </w:r>
            <w:proofErr w:type="spellEnd"/>
            <w:r w:rsidRPr="00F87D20">
              <w:rPr>
                <w:rFonts w:asciiTheme="majorHAnsi" w:eastAsia="Times New Roman" w:hAnsiTheme="majorHAnsi" w:cstheme="majorHAnsi"/>
                <w:lang w:eastAsia="es-ES"/>
              </w:rPr>
              <w:t>/Mostar, ****Buna/Mostar</w:t>
            </w:r>
          </w:p>
        </w:tc>
        <w:tc>
          <w:tcPr>
            <w:tcW w:w="547" w:type="dxa"/>
            <w:tcBorders>
              <w:top w:val="nil"/>
              <w:left w:val="nil"/>
              <w:bottom w:val="nil"/>
              <w:right w:val="single" w:sz="8" w:space="0" w:color="auto"/>
            </w:tcBorders>
            <w:shd w:val="clear" w:color="auto" w:fill="auto"/>
            <w:noWrap/>
            <w:vAlign w:val="center"/>
          </w:tcPr>
          <w:p w14:paraId="1755B719" w14:textId="77777777" w:rsidR="00791238" w:rsidRPr="00F87D20" w:rsidRDefault="00791238" w:rsidP="0060414B">
            <w:pPr>
              <w:spacing w:after="0" w:line="240" w:lineRule="auto"/>
              <w:jc w:val="center"/>
              <w:rPr>
                <w:rFonts w:asciiTheme="majorHAnsi" w:eastAsia="Times New Roman" w:hAnsiTheme="majorHAnsi" w:cstheme="majorHAnsi"/>
                <w:lang w:eastAsia="es-ES"/>
              </w:rPr>
            </w:pPr>
          </w:p>
        </w:tc>
      </w:tr>
      <w:bookmarkEnd w:id="1"/>
    </w:tbl>
    <w:p w14:paraId="5319F825" w14:textId="77777777" w:rsidR="00055DCC" w:rsidRPr="00F87D20" w:rsidRDefault="00055DCC" w:rsidP="00601FAD">
      <w:pPr>
        <w:spacing w:after="0" w:line="240" w:lineRule="auto"/>
        <w:jc w:val="both"/>
        <w:rPr>
          <w:rFonts w:asciiTheme="majorHAnsi" w:hAnsiTheme="majorHAnsi" w:cstheme="majorHAnsi"/>
          <w:b/>
        </w:rPr>
      </w:pPr>
    </w:p>
    <w:p w14:paraId="0D25A093" w14:textId="02E5CFF0" w:rsidR="00BA4486" w:rsidRPr="00F87D20" w:rsidRDefault="00BA4486" w:rsidP="00601FAD">
      <w:pPr>
        <w:spacing w:after="0" w:line="240" w:lineRule="auto"/>
        <w:jc w:val="both"/>
        <w:rPr>
          <w:rFonts w:asciiTheme="majorHAnsi" w:hAnsiTheme="majorHAnsi" w:cstheme="majorHAnsi"/>
          <w:bCs/>
        </w:rPr>
      </w:pPr>
      <w:r w:rsidRPr="00F87D20">
        <w:rPr>
          <w:rFonts w:asciiTheme="majorHAnsi" w:hAnsiTheme="majorHAnsi" w:cstheme="majorHAnsi"/>
          <w:b/>
        </w:rPr>
        <w:t>*</w:t>
      </w:r>
      <w:r w:rsidRPr="00F87D20">
        <w:rPr>
          <w:rFonts w:asciiTheme="majorHAnsi" w:hAnsiTheme="majorHAnsi" w:cstheme="majorHAnsi"/>
          <w:bCs/>
        </w:rPr>
        <w:t>Opción hoteles 4*</w:t>
      </w:r>
      <w:r w:rsidR="0066693C" w:rsidRPr="00F87D20">
        <w:rPr>
          <w:rFonts w:asciiTheme="majorHAnsi" w:hAnsiTheme="majorHAnsi" w:cstheme="majorHAnsi"/>
          <w:bCs/>
        </w:rPr>
        <w:t xml:space="preserve"> con suplemento</w:t>
      </w:r>
      <w:r w:rsidRPr="00F87D20">
        <w:rPr>
          <w:rFonts w:asciiTheme="majorHAnsi" w:hAnsiTheme="majorHAnsi" w:cstheme="majorHAnsi"/>
          <w:bCs/>
        </w:rPr>
        <w:t xml:space="preserve"> en Dubrovnik: Hotel Lero 4*, Grand Hotel Park 4*, City Hotel 4*, Babin Kuk 4* Lacroma/Argosy o similares</w:t>
      </w:r>
    </w:p>
    <w:p w14:paraId="418E6722" w14:textId="77777777" w:rsidR="00BA4486" w:rsidRPr="00F87D20" w:rsidRDefault="00BA4486" w:rsidP="00601FAD">
      <w:pPr>
        <w:spacing w:after="0" w:line="240" w:lineRule="auto"/>
        <w:jc w:val="both"/>
        <w:rPr>
          <w:rFonts w:asciiTheme="majorHAnsi" w:hAnsiTheme="majorHAnsi" w:cstheme="majorHAnsi"/>
          <w:b/>
        </w:rPr>
      </w:pPr>
    </w:p>
    <w:p w14:paraId="108364A7" w14:textId="349D3130" w:rsidR="0041751E" w:rsidRPr="00F87D20" w:rsidRDefault="0041751E" w:rsidP="0041751E">
      <w:pPr>
        <w:spacing w:after="0" w:line="240" w:lineRule="auto"/>
        <w:jc w:val="both"/>
        <w:rPr>
          <w:rFonts w:asciiTheme="majorHAnsi" w:eastAsia="Times New Roman" w:hAnsiTheme="majorHAnsi" w:cstheme="majorHAnsi"/>
          <w:b/>
          <w:bCs/>
          <w:lang w:eastAsia="es-ES"/>
        </w:rPr>
      </w:pPr>
      <w:r w:rsidRPr="00F87D20">
        <w:rPr>
          <w:rFonts w:asciiTheme="majorHAnsi" w:eastAsia="Times New Roman" w:hAnsiTheme="majorHAnsi" w:cstheme="majorHAnsi"/>
          <w:b/>
          <w:bCs/>
          <w:lang w:eastAsia="es-ES"/>
        </w:rPr>
        <w:t>PRECIO POR PERSONA en USD en Habitación Doble</w:t>
      </w:r>
    </w:p>
    <w:p w14:paraId="6715F360" w14:textId="32C44C0F" w:rsidR="00387C0E" w:rsidRPr="00F87D20" w:rsidRDefault="004275E7" w:rsidP="00601FAD">
      <w:pPr>
        <w:spacing w:after="0" w:line="240" w:lineRule="auto"/>
        <w:jc w:val="both"/>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Zagreb</w:t>
      </w:r>
      <w:r w:rsidR="002E3AEE" w:rsidRPr="00F87D20">
        <w:rPr>
          <w:rFonts w:asciiTheme="majorHAnsi" w:eastAsia="Times New Roman" w:hAnsiTheme="majorHAnsi" w:cstheme="majorHAnsi"/>
          <w:lang w:eastAsia="es-ES"/>
        </w:rPr>
        <w:t xml:space="preserve"> / </w:t>
      </w:r>
      <w:r w:rsidRPr="00F87D20">
        <w:rPr>
          <w:rFonts w:asciiTheme="majorHAnsi" w:eastAsia="Times New Roman" w:hAnsiTheme="majorHAnsi" w:cstheme="majorHAnsi"/>
          <w:lang w:eastAsia="es-ES"/>
        </w:rPr>
        <w:t>Zagreb</w:t>
      </w:r>
      <w:r w:rsidR="002E3AEE" w:rsidRPr="00F87D20">
        <w:rPr>
          <w:rFonts w:asciiTheme="majorHAnsi" w:eastAsia="Times New Roman" w:hAnsiTheme="majorHAnsi" w:cstheme="majorHAnsi"/>
          <w:lang w:eastAsia="es-ES"/>
        </w:rPr>
        <w:t xml:space="preserve"> 8 días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676"/>
      </w:tblGrid>
      <w:tr w:rsidR="00F87D20" w:rsidRPr="00F87D20" w14:paraId="3F79EA4C" w14:textId="77777777" w:rsidTr="00573111">
        <w:trPr>
          <w:trHeight w:val="276"/>
        </w:trPr>
        <w:tc>
          <w:tcPr>
            <w:tcW w:w="2430" w:type="dxa"/>
            <w:tcBorders>
              <w:top w:val="single" w:sz="4" w:space="0" w:color="auto"/>
              <w:left w:val="single" w:sz="4" w:space="0" w:color="auto"/>
              <w:bottom w:val="single" w:sz="4" w:space="0" w:color="auto"/>
              <w:right w:val="single" w:sz="4" w:space="0" w:color="auto"/>
            </w:tcBorders>
            <w:vAlign w:val="center"/>
            <w:hideMark/>
          </w:tcPr>
          <w:p w14:paraId="1C6B00A1" w14:textId="77777777" w:rsidR="002E3AEE" w:rsidRPr="00F87D20" w:rsidRDefault="002E3AEE" w:rsidP="00573111">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b/>
                <w:bCs/>
                <w:lang w:eastAsia="es-ES"/>
              </w:rPr>
              <w:t>Salidas</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003DE74" w14:textId="4BC2387F" w:rsidR="002E3AEE" w:rsidRPr="00F87D20" w:rsidRDefault="002E3AEE" w:rsidP="00573111">
            <w:pPr>
              <w:spacing w:after="0" w:line="240" w:lineRule="auto"/>
              <w:jc w:val="center"/>
              <w:rPr>
                <w:rFonts w:asciiTheme="majorHAnsi" w:eastAsia="Times New Roman" w:hAnsiTheme="majorHAnsi" w:cstheme="majorHAnsi"/>
                <w:lang w:eastAsia="es-ES"/>
              </w:rPr>
            </w:pPr>
          </w:p>
        </w:tc>
      </w:tr>
      <w:tr w:rsidR="00F87D20" w:rsidRPr="00F87D20" w14:paraId="40128403" w14:textId="77777777" w:rsidTr="00573111">
        <w:trPr>
          <w:trHeight w:val="313"/>
        </w:trPr>
        <w:tc>
          <w:tcPr>
            <w:tcW w:w="2430" w:type="dxa"/>
            <w:tcBorders>
              <w:top w:val="single" w:sz="4" w:space="0" w:color="auto"/>
              <w:left w:val="single" w:sz="4" w:space="0" w:color="auto"/>
              <w:bottom w:val="single" w:sz="4" w:space="0" w:color="auto"/>
              <w:right w:val="single" w:sz="4" w:space="0" w:color="auto"/>
            </w:tcBorders>
            <w:vAlign w:val="center"/>
          </w:tcPr>
          <w:p w14:paraId="431E3D80" w14:textId="5FD96566" w:rsidR="002E3AEE" w:rsidRPr="00F87D20" w:rsidRDefault="002E3AEE" w:rsidP="00573111">
            <w:pPr>
              <w:spacing w:after="0" w:line="240" w:lineRule="auto"/>
              <w:rPr>
                <w:rFonts w:asciiTheme="majorHAnsi" w:eastAsia="Times New Roman" w:hAnsiTheme="majorHAnsi" w:cstheme="majorHAnsi"/>
                <w:b/>
                <w:bCs/>
                <w:lang w:eastAsia="es-ES"/>
              </w:rPr>
            </w:pPr>
            <w:r w:rsidRPr="00F87D20">
              <w:rPr>
                <w:rFonts w:asciiTheme="majorHAnsi" w:eastAsia="Times New Roman" w:hAnsiTheme="majorHAnsi" w:cstheme="majorHAnsi"/>
                <w:b/>
                <w:bCs/>
                <w:lang w:eastAsia="es-ES"/>
              </w:rPr>
              <w:t>202</w:t>
            </w:r>
            <w:r w:rsidR="00BA4486" w:rsidRPr="00F87D20">
              <w:rPr>
                <w:rFonts w:asciiTheme="majorHAnsi" w:eastAsia="Times New Roman" w:hAnsiTheme="majorHAnsi" w:cstheme="majorHAnsi"/>
                <w:b/>
                <w:bCs/>
                <w:lang w:eastAsia="es-ES"/>
              </w:rPr>
              <w:t>4</w:t>
            </w:r>
          </w:p>
        </w:tc>
        <w:tc>
          <w:tcPr>
            <w:tcW w:w="1676" w:type="dxa"/>
            <w:tcBorders>
              <w:top w:val="single" w:sz="4" w:space="0" w:color="auto"/>
              <w:left w:val="single" w:sz="4" w:space="0" w:color="auto"/>
              <w:bottom w:val="single" w:sz="4" w:space="0" w:color="auto"/>
              <w:right w:val="single" w:sz="4" w:space="0" w:color="auto"/>
            </w:tcBorders>
            <w:vAlign w:val="center"/>
          </w:tcPr>
          <w:p w14:paraId="7A2A33CF" w14:textId="1683723C" w:rsidR="002E3AEE" w:rsidRPr="00F87D20" w:rsidRDefault="002E3AEE" w:rsidP="00573111">
            <w:pPr>
              <w:spacing w:after="0" w:line="240" w:lineRule="auto"/>
              <w:jc w:val="center"/>
              <w:rPr>
                <w:rFonts w:asciiTheme="majorHAnsi" w:eastAsia="Times New Roman" w:hAnsiTheme="majorHAnsi" w:cstheme="majorHAnsi"/>
                <w:b/>
                <w:bCs/>
                <w:lang w:eastAsia="es-ES"/>
              </w:rPr>
            </w:pPr>
            <w:r w:rsidRPr="00F87D20">
              <w:rPr>
                <w:rFonts w:asciiTheme="majorHAnsi" w:eastAsia="Times New Roman" w:hAnsiTheme="majorHAnsi" w:cstheme="majorHAnsi"/>
                <w:b/>
                <w:bCs/>
                <w:lang w:eastAsia="es-ES"/>
              </w:rPr>
              <w:t xml:space="preserve">8 </w:t>
            </w:r>
            <w:r w:rsidR="0066693C" w:rsidRPr="00F87D20">
              <w:rPr>
                <w:rFonts w:asciiTheme="majorHAnsi" w:eastAsia="Times New Roman" w:hAnsiTheme="majorHAnsi" w:cstheme="majorHAnsi"/>
                <w:b/>
                <w:bCs/>
                <w:lang w:eastAsia="es-ES"/>
              </w:rPr>
              <w:t>d</w:t>
            </w:r>
            <w:r w:rsidRPr="00F87D20">
              <w:rPr>
                <w:rFonts w:asciiTheme="majorHAnsi" w:eastAsia="Times New Roman" w:hAnsiTheme="majorHAnsi" w:cstheme="majorHAnsi"/>
                <w:b/>
                <w:bCs/>
                <w:lang w:eastAsia="es-ES"/>
              </w:rPr>
              <w:t>ías</w:t>
            </w:r>
          </w:p>
        </w:tc>
      </w:tr>
      <w:tr w:rsidR="00F87D20" w:rsidRPr="00F87D20" w14:paraId="1E02C4CC" w14:textId="77777777" w:rsidTr="005F33BF">
        <w:trPr>
          <w:trHeight w:val="238"/>
        </w:trPr>
        <w:tc>
          <w:tcPr>
            <w:tcW w:w="2430" w:type="dxa"/>
            <w:tcBorders>
              <w:top w:val="single" w:sz="4" w:space="0" w:color="auto"/>
              <w:left w:val="single" w:sz="4" w:space="0" w:color="auto"/>
              <w:bottom w:val="single" w:sz="4" w:space="0" w:color="auto"/>
              <w:right w:val="single" w:sz="4" w:space="0" w:color="auto"/>
            </w:tcBorders>
            <w:vAlign w:val="center"/>
            <w:hideMark/>
          </w:tcPr>
          <w:p w14:paraId="215F2BA7" w14:textId="754410C4" w:rsidR="002E3AEE" w:rsidRPr="00F87D20" w:rsidRDefault="0066693C" w:rsidP="00573111">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31 marzo</w:t>
            </w:r>
          </w:p>
        </w:tc>
        <w:tc>
          <w:tcPr>
            <w:tcW w:w="1676" w:type="dxa"/>
            <w:tcBorders>
              <w:top w:val="single" w:sz="4" w:space="0" w:color="auto"/>
              <w:left w:val="single" w:sz="4" w:space="0" w:color="auto"/>
              <w:bottom w:val="single" w:sz="4" w:space="0" w:color="auto"/>
              <w:right w:val="single" w:sz="4" w:space="0" w:color="auto"/>
            </w:tcBorders>
            <w:vAlign w:val="center"/>
          </w:tcPr>
          <w:p w14:paraId="5B1A60DC" w14:textId="398BFF85" w:rsidR="002E3AEE" w:rsidRPr="00F87D20" w:rsidRDefault="0066693C" w:rsidP="00573111">
            <w:pPr>
              <w:spacing w:after="0" w:line="240" w:lineRule="auto"/>
              <w:jc w:val="center"/>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1445</w:t>
            </w:r>
          </w:p>
        </w:tc>
      </w:tr>
      <w:tr w:rsidR="00F87D20" w:rsidRPr="00F87D20" w14:paraId="0E6D27B4"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tcPr>
          <w:p w14:paraId="09497AFD" w14:textId="77EA37F5" w:rsidR="000A5F25" w:rsidRPr="00F87D20" w:rsidRDefault="0066693C" w:rsidP="00573111">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5 a 26 mayo y 29 sept.</w:t>
            </w:r>
          </w:p>
        </w:tc>
        <w:tc>
          <w:tcPr>
            <w:tcW w:w="1676" w:type="dxa"/>
            <w:tcBorders>
              <w:top w:val="single" w:sz="4" w:space="0" w:color="auto"/>
              <w:left w:val="single" w:sz="4" w:space="0" w:color="auto"/>
              <w:bottom w:val="single" w:sz="4" w:space="0" w:color="auto"/>
              <w:right w:val="single" w:sz="4" w:space="0" w:color="auto"/>
            </w:tcBorders>
            <w:vAlign w:val="center"/>
          </w:tcPr>
          <w:p w14:paraId="62FFE7D1" w14:textId="0EBB9809" w:rsidR="000A5F25" w:rsidRPr="00F87D20" w:rsidRDefault="0066693C" w:rsidP="00573111">
            <w:pPr>
              <w:spacing w:after="0" w:line="240" w:lineRule="auto"/>
              <w:jc w:val="center"/>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1575</w:t>
            </w:r>
          </w:p>
        </w:tc>
      </w:tr>
      <w:tr w:rsidR="00F87D20" w:rsidRPr="00F87D20" w14:paraId="7C91094F"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tcPr>
          <w:p w14:paraId="35029B41" w14:textId="4818ADD3" w:rsidR="000A5F25" w:rsidRPr="00F87D20" w:rsidRDefault="0066693C" w:rsidP="00573111">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2 y 16 junio</w:t>
            </w:r>
          </w:p>
        </w:tc>
        <w:tc>
          <w:tcPr>
            <w:tcW w:w="1676" w:type="dxa"/>
            <w:tcBorders>
              <w:top w:val="single" w:sz="4" w:space="0" w:color="auto"/>
              <w:left w:val="single" w:sz="4" w:space="0" w:color="auto"/>
              <w:bottom w:val="single" w:sz="4" w:space="0" w:color="auto"/>
              <w:right w:val="single" w:sz="4" w:space="0" w:color="auto"/>
            </w:tcBorders>
            <w:vAlign w:val="center"/>
          </w:tcPr>
          <w:p w14:paraId="400AE21B" w14:textId="00F63818" w:rsidR="000A5F25" w:rsidRPr="00F87D20" w:rsidRDefault="0066693C" w:rsidP="00573111">
            <w:pPr>
              <w:spacing w:after="0" w:line="240" w:lineRule="auto"/>
              <w:jc w:val="center"/>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1625</w:t>
            </w:r>
          </w:p>
        </w:tc>
      </w:tr>
      <w:tr w:rsidR="00F87D20" w:rsidRPr="00F87D20" w14:paraId="12809C63"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tcPr>
          <w:p w14:paraId="2124A546" w14:textId="3221C3C8" w:rsidR="00FE2D31" w:rsidRPr="00F87D20" w:rsidRDefault="0066693C" w:rsidP="00573111">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30 junio a 25 agosto</w:t>
            </w:r>
          </w:p>
        </w:tc>
        <w:tc>
          <w:tcPr>
            <w:tcW w:w="1676" w:type="dxa"/>
            <w:tcBorders>
              <w:top w:val="single" w:sz="4" w:space="0" w:color="auto"/>
              <w:left w:val="single" w:sz="4" w:space="0" w:color="auto"/>
              <w:bottom w:val="single" w:sz="4" w:space="0" w:color="auto"/>
              <w:right w:val="single" w:sz="4" w:space="0" w:color="auto"/>
            </w:tcBorders>
            <w:vAlign w:val="center"/>
          </w:tcPr>
          <w:p w14:paraId="15E5231C" w14:textId="2F5B20A3" w:rsidR="00FE2D31" w:rsidRPr="00F87D20" w:rsidRDefault="0066693C" w:rsidP="00573111">
            <w:pPr>
              <w:spacing w:after="0" w:line="240" w:lineRule="auto"/>
              <w:jc w:val="center"/>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1675</w:t>
            </w:r>
          </w:p>
        </w:tc>
      </w:tr>
      <w:tr w:rsidR="00F87D20" w:rsidRPr="00F87D20" w14:paraId="0DF444DF"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tcPr>
          <w:p w14:paraId="12CB0848" w14:textId="223015AF" w:rsidR="0066693C" w:rsidRPr="00F87D20" w:rsidRDefault="0066693C" w:rsidP="00573111">
            <w:pPr>
              <w:spacing w:after="0" w:line="240" w:lineRule="auto"/>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8 y 22 septiembre</w:t>
            </w:r>
          </w:p>
        </w:tc>
        <w:tc>
          <w:tcPr>
            <w:tcW w:w="1676" w:type="dxa"/>
            <w:tcBorders>
              <w:top w:val="single" w:sz="4" w:space="0" w:color="auto"/>
              <w:left w:val="single" w:sz="4" w:space="0" w:color="auto"/>
              <w:bottom w:val="single" w:sz="4" w:space="0" w:color="auto"/>
              <w:right w:val="single" w:sz="4" w:space="0" w:color="auto"/>
            </w:tcBorders>
            <w:vAlign w:val="center"/>
          </w:tcPr>
          <w:p w14:paraId="12096855" w14:textId="3AF742FB" w:rsidR="0066693C" w:rsidRPr="00F87D20" w:rsidRDefault="0066693C" w:rsidP="00573111">
            <w:pPr>
              <w:spacing w:after="0" w:line="240" w:lineRule="auto"/>
              <w:jc w:val="center"/>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1625</w:t>
            </w:r>
          </w:p>
        </w:tc>
      </w:tr>
      <w:tr w:rsidR="002E3AEE" w:rsidRPr="00F87D20" w14:paraId="748B9FFC" w14:textId="77777777" w:rsidTr="005F33BF">
        <w:tc>
          <w:tcPr>
            <w:tcW w:w="2430" w:type="dxa"/>
            <w:tcBorders>
              <w:top w:val="single" w:sz="4" w:space="0" w:color="auto"/>
              <w:left w:val="single" w:sz="4" w:space="0" w:color="auto"/>
              <w:bottom w:val="single" w:sz="4" w:space="0" w:color="auto"/>
              <w:right w:val="single" w:sz="4" w:space="0" w:color="auto"/>
            </w:tcBorders>
            <w:vAlign w:val="center"/>
            <w:hideMark/>
          </w:tcPr>
          <w:p w14:paraId="6B4476A9" w14:textId="77777777" w:rsidR="002E3AEE" w:rsidRPr="00F87D20" w:rsidRDefault="002E3AEE" w:rsidP="00573111">
            <w:pPr>
              <w:spacing w:after="0" w:line="240" w:lineRule="auto"/>
              <w:rPr>
                <w:rFonts w:asciiTheme="majorHAnsi" w:eastAsia="Times New Roman" w:hAnsiTheme="majorHAnsi" w:cstheme="majorHAnsi"/>
                <w:lang w:eastAsia="es-ES"/>
              </w:rPr>
            </w:pPr>
            <w:proofErr w:type="spellStart"/>
            <w:r w:rsidRPr="00F87D20">
              <w:rPr>
                <w:rFonts w:asciiTheme="majorHAnsi" w:eastAsia="Times New Roman" w:hAnsiTheme="majorHAnsi" w:cstheme="majorHAnsi"/>
                <w:lang w:eastAsia="es-ES"/>
              </w:rPr>
              <w:t>Sup</w:t>
            </w:r>
            <w:proofErr w:type="spellEnd"/>
            <w:r w:rsidRPr="00F87D20">
              <w:rPr>
                <w:rFonts w:asciiTheme="majorHAnsi" w:eastAsia="Times New Roman" w:hAnsiTheme="majorHAnsi" w:cstheme="majorHAnsi"/>
                <w:lang w:eastAsia="es-ES"/>
              </w:rPr>
              <w:t xml:space="preserve">. Single </w:t>
            </w:r>
          </w:p>
        </w:tc>
        <w:tc>
          <w:tcPr>
            <w:tcW w:w="1676" w:type="dxa"/>
            <w:vAlign w:val="center"/>
          </w:tcPr>
          <w:p w14:paraId="3C892635" w14:textId="11188E4D" w:rsidR="002E3AEE" w:rsidRPr="00F87D20" w:rsidRDefault="0066693C" w:rsidP="00573111">
            <w:pPr>
              <w:spacing w:after="0" w:line="240" w:lineRule="auto"/>
              <w:jc w:val="center"/>
              <w:rPr>
                <w:rFonts w:asciiTheme="majorHAnsi" w:eastAsia="Times New Roman" w:hAnsiTheme="majorHAnsi" w:cstheme="majorHAnsi"/>
                <w:lang w:eastAsia="es-ES"/>
              </w:rPr>
            </w:pPr>
            <w:r w:rsidRPr="00F87D20">
              <w:rPr>
                <w:rFonts w:asciiTheme="majorHAnsi" w:eastAsia="Times New Roman" w:hAnsiTheme="majorHAnsi" w:cstheme="majorHAnsi"/>
                <w:lang w:eastAsia="es-ES"/>
              </w:rPr>
              <w:t>410</w:t>
            </w:r>
          </w:p>
        </w:tc>
      </w:tr>
    </w:tbl>
    <w:p w14:paraId="72ADE096" w14:textId="5288FD17" w:rsidR="00387C0E" w:rsidRPr="00F87D20" w:rsidRDefault="00387C0E" w:rsidP="00601FAD">
      <w:pPr>
        <w:spacing w:after="0" w:line="240" w:lineRule="auto"/>
        <w:jc w:val="both"/>
        <w:rPr>
          <w:rFonts w:asciiTheme="majorHAnsi" w:hAnsiTheme="majorHAnsi" w:cstheme="majorHAnsi"/>
          <w:b/>
        </w:rPr>
      </w:pPr>
    </w:p>
    <w:p w14:paraId="0D0FA5B4" w14:textId="77777777" w:rsidR="0066693C" w:rsidRPr="00F87D20" w:rsidRDefault="0066693C" w:rsidP="00601FAD">
      <w:pPr>
        <w:spacing w:after="0" w:line="240" w:lineRule="auto"/>
        <w:jc w:val="both"/>
        <w:rPr>
          <w:rFonts w:asciiTheme="majorHAnsi" w:hAnsiTheme="majorHAnsi" w:cstheme="majorHAnsi"/>
          <w:bCs/>
        </w:rPr>
      </w:pPr>
    </w:p>
    <w:p w14:paraId="46CB8D37" w14:textId="77777777" w:rsidR="0066693C" w:rsidRPr="00F87D20" w:rsidRDefault="0066693C" w:rsidP="00601FAD">
      <w:pPr>
        <w:spacing w:after="0" w:line="240" w:lineRule="auto"/>
        <w:jc w:val="both"/>
        <w:rPr>
          <w:rFonts w:asciiTheme="majorHAnsi" w:hAnsiTheme="majorHAnsi" w:cstheme="majorHAnsi"/>
          <w:bCs/>
        </w:rPr>
      </w:pPr>
    </w:p>
    <w:p w14:paraId="5D3F7432" w14:textId="2C54A85C" w:rsidR="002E3AEE" w:rsidRPr="00F87D20" w:rsidRDefault="005F33BF" w:rsidP="00601FAD">
      <w:pPr>
        <w:spacing w:after="0" w:line="240" w:lineRule="auto"/>
        <w:jc w:val="both"/>
        <w:rPr>
          <w:rFonts w:asciiTheme="majorHAnsi" w:hAnsiTheme="majorHAnsi" w:cstheme="majorHAnsi"/>
          <w:bCs/>
        </w:rPr>
      </w:pPr>
      <w:r w:rsidRPr="00F87D20">
        <w:rPr>
          <w:rFonts w:asciiTheme="majorHAnsi" w:hAnsiTheme="majorHAnsi" w:cstheme="majorHAnsi"/>
          <w:bCs/>
        </w:rPr>
        <w:lastRenderedPageBreak/>
        <w:t>N</w:t>
      </w:r>
      <w:r w:rsidR="004C4AFF" w:rsidRPr="00F87D20">
        <w:rPr>
          <w:rFonts w:asciiTheme="majorHAnsi" w:hAnsiTheme="majorHAnsi" w:cstheme="majorHAnsi"/>
          <w:bCs/>
        </w:rPr>
        <w:t xml:space="preserve">oche adicional en área </w:t>
      </w:r>
      <w:r w:rsidR="004275E7" w:rsidRPr="00F87D20">
        <w:rPr>
          <w:rFonts w:asciiTheme="majorHAnsi" w:hAnsiTheme="majorHAnsi" w:cstheme="majorHAnsi"/>
          <w:bCs/>
        </w:rPr>
        <w:t>Zagreb</w:t>
      </w:r>
      <w:r w:rsidR="004C4AFF" w:rsidRPr="00F87D20">
        <w:rPr>
          <w:rFonts w:asciiTheme="majorHAnsi" w:hAnsiTheme="majorHAnsi" w:cstheme="majorHAnsi"/>
          <w:bCs/>
        </w:rPr>
        <w:t xml:space="preserve"> (máx. 2 noches)</w:t>
      </w:r>
    </w:p>
    <w:p w14:paraId="19354651" w14:textId="4790B6A0" w:rsidR="004C4AFF" w:rsidRPr="00F87D20" w:rsidRDefault="004C4AFF" w:rsidP="00601FAD">
      <w:pPr>
        <w:spacing w:after="0" w:line="240" w:lineRule="auto"/>
        <w:jc w:val="both"/>
        <w:rPr>
          <w:rFonts w:asciiTheme="majorHAnsi" w:hAnsiTheme="majorHAnsi" w:cstheme="majorHAnsi"/>
          <w:bCs/>
        </w:rPr>
      </w:pPr>
      <w:r w:rsidRPr="00F87D20">
        <w:rPr>
          <w:rFonts w:asciiTheme="majorHAnsi" w:hAnsiTheme="majorHAnsi" w:cstheme="majorHAnsi"/>
          <w:bCs/>
        </w:rPr>
        <w:t xml:space="preserve">En doble o </w:t>
      </w:r>
      <w:proofErr w:type="spellStart"/>
      <w:r w:rsidRPr="00F87D20">
        <w:rPr>
          <w:rFonts w:asciiTheme="majorHAnsi" w:hAnsiTheme="majorHAnsi" w:cstheme="majorHAnsi"/>
          <w:bCs/>
        </w:rPr>
        <w:t>twn</w:t>
      </w:r>
      <w:proofErr w:type="spellEnd"/>
      <w:r w:rsidRPr="00F87D20">
        <w:rPr>
          <w:rFonts w:asciiTheme="majorHAnsi" w:hAnsiTheme="majorHAnsi" w:cstheme="majorHAnsi"/>
          <w:bCs/>
        </w:rPr>
        <w:t xml:space="preserve">: </w:t>
      </w:r>
      <w:r w:rsidR="0066693C" w:rsidRPr="00F87D20">
        <w:rPr>
          <w:rFonts w:asciiTheme="majorHAnsi" w:hAnsiTheme="majorHAnsi" w:cstheme="majorHAnsi"/>
          <w:bCs/>
        </w:rPr>
        <w:t>115</w:t>
      </w:r>
      <w:r w:rsidRPr="00F87D20">
        <w:rPr>
          <w:rFonts w:asciiTheme="majorHAnsi" w:hAnsiTheme="majorHAnsi" w:cstheme="majorHAnsi"/>
          <w:bCs/>
        </w:rPr>
        <w:t xml:space="preserve"> USD p.p.</w:t>
      </w:r>
    </w:p>
    <w:p w14:paraId="1F5203E1" w14:textId="35635382" w:rsidR="004C4AFF" w:rsidRPr="00F87D20" w:rsidRDefault="004C4AFF" w:rsidP="00601FAD">
      <w:pPr>
        <w:spacing w:after="0" w:line="240" w:lineRule="auto"/>
        <w:jc w:val="both"/>
        <w:rPr>
          <w:rFonts w:asciiTheme="majorHAnsi" w:hAnsiTheme="majorHAnsi" w:cstheme="majorHAnsi"/>
          <w:bCs/>
        </w:rPr>
      </w:pPr>
      <w:r w:rsidRPr="00F87D20">
        <w:rPr>
          <w:rFonts w:asciiTheme="majorHAnsi" w:hAnsiTheme="majorHAnsi" w:cstheme="majorHAnsi"/>
          <w:bCs/>
        </w:rPr>
        <w:t xml:space="preserve">En SGL: </w:t>
      </w:r>
      <w:r w:rsidR="0066693C" w:rsidRPr="00F87D20">
        <w:rPr>
          <w:rFonts w:asciiTheme="majorHAnsi" w:hAnsiTheme="majorHAnsi" w:cstheme="majorHAnsi"/>
          <w:bCs/>
        </w:rPr>
        <w:t>175</w:t>
      </w:r>
      <w:r w:rsidRPr="00F87D20">
        <w:rPr>
          <w:rFonts w:asciiTheme="majorHAnsi" w:hAnsiTheme="majorHAnsi" w:cstheme="majorHAnsi"/>
          <w:bCs/>
        </w:rPr>
        <w:t xml:space="preserve"> USD p.p.</w:t>
      </w:r>
    </w:p>
    <w:p w14:paraId="511B06A8" w14:textId="14DB39BE" w:rsidR="004C4AFF" w:rsidRPr="00F87D20" w:rsidRDefault="004C4AFF" w:rsidP="00601FAD">
      <w:pPr>
        <w:spacing w:after="0" w:line="240" w:lineRule="auto"/>
        <w:jc w:val="both"/>
        <w:rPr>
          <w:rFonts w:asciiTheme="majorHAnsi" w:hAnsiTheme="majorHAnsi" w:cstheme="majorHAnsi"/>
          <w:bCs/>
        </w:rPr>
      </w:pPr>
    </w:p>
    <w:p w14:paraId="3942F847" w14:textId="256EDE01" w:rsidR="004C4AFF" w:rsidRPr="00F87D20" w:rsidRDefault="004C4AFF" w:rsidP="00601FAD">
      <w:pPr>
        <w:spacing w:after="0" w:line="240" w:lineRule="auto"/>
        <w:jc w:val="both"/>
        <w:rPr>
          <w:rFonts w:asciiTheme="majorHAnsi" w:hAnsiTheme="majorHAnsi" w:cstheme="majorHAnsi"/>
          <w:bCs/>
        </w:rPr>
      </w:pPr>
      <w:r w:rsidRPr="00F87D20">
        <w:rPr>
          <w:rFonts w:asciiTheme="majorHAnsi" w:hAnsiTheme="majorHAnsi" w:cstheme="majorHAnsi"/>
          <w:bCs/>
        </w:rPr>
        <w:t xml:space="preserve">Traslado opcional si toman noches adicionales: </w:t>
      </w:r>
      <w:r w:rsidR="0066693C" w:rsidRPr="00F87D20">
        <w:rPr>
          <w:rFonts w:asciiTheme="majorHAnsi" w:hAnsiTheme="majorHAnsi" w:cstheme="majorHAnsi"/>
          <w:bCs/>
        </w:rPr>
        <w:t>60</w:t>
      </w:r>
      <w:r w:rsidRPr="00F87D20">
        <w:rPr>
          <w:rFonts w:asciiTheme="majorHAnsi" w:hAnsiTheme="majorHAnsi" w:cstheme="majorHAnsi"/>
          <w:bCs/>
        </w:rPr>
        <w:t xml:space="preserve"> USD por</w:t>
      </w:r>
      <w:r w:rsidR="004275E7" w:rsidRPr="00F87D20">
        <w:rPr>
          <w:rFonts w:asciiTheme="majorHAnsi" w:hAnsiTheme="majorHAnsi" w:cstheme="majorHAnsi"/>
          <w:bCs/>
        </w:rPr>
        <w:t xml:space="preserve"> persona y</w:t>
      </w:r>
      <w:r w:rsidRPr="00F87D20">
        <w:rPr>
          <w:rFonts w:asciiTheme="majorHAnsi" w:hAnsiTheme="majorHAnsi" w:cstheme="majorHAnsi"/>
          <w:bCs/>
        </w:rPr>
        <w:t xml:space="preserve"> trayecto</w:t>
      </w:r>
      <w:r w:rsidR="004275E7" w:rsidRPr="00F87D20">
        <w:rPr>
          <w:rFonts w:asciiTheme="majorHAnsi" w:hAnsiTheme="majorHAnsi" w:cstheme="majorHAnsi"/>
          <w:bCs/>
        </w:rPr>
        <w:t>, mínimo 2 personas</w:t>
      </w:r>
      <w:r w:rsidRPr="00F87D20">
        <w:rPr>
          <w:rFonts w:asciiTheme="majorHAnsi" w:hAnsiTheme="majorHAnsi" w:cstheme="majorHAnsi"/>
          <w:bCs/>
        </w:rPr>
        <w:t>.</w:t>
      </w:r>
    </w:p>
    <w:p w14:paraId="554CC5E3" w14:textId="77777777" w:rsidR="00DF4A33" w:rsidRPr="00F87D20" w:rsidRDefault="00DF4A33" w:rsidP="00601FAD">
      <w:pPr>
        <w:spacing w:after="0" w:line="240" w:lineRule="auto"/>
        <w:jc w:val="both"/>
        <w:rPr>
          <w:rFonts w:asciiTheme="majorHAnsi" w:hAnsiTheme="majorHAnsi" w:cstheme="majorHAnsi"/>
          <w:b/>
        </w:rPr>
      </w:pPr>
    </w:p>
    <w:p w14:paraId="10F6BC89" w14:textId="60BC3C9B" w:rsidR="0066693C" w:rsidRPr="00F87D20" w:rsidRDefault="0066693C" w:rsidP="00601FAD">
      <w:pPr>
        <w:spacing w:after="0" w:line="240" w:lineRule="auto"/>
        <w:jc w:val="both"/>
        <w:rPr>
          <w:rFonts w:asciiTheme="majorHAnsi" w:hAnsiTheme="majorHAnsi" w:cstheme="majorHAnsi"/>
          <w:bCs/>
        </w:rPr>
      </w:pPr>
      <w:r w:rsidRPr="00F87D20">
        <w:rPr>
          <w:rFonts w:asciiTheme="majorHAnsi" w:hAnsiTheme="majorHAnsi" w:cstheme="majorHAnsi"/>
          <w:bCs/>
        </w:rPr>
        <w:t xml:space="preserve">Suplemento por 2 noches opción hotel 4* en Dubrovnik: 235 </w:t>
      </w:r>
      <w:proofErr w:type="spellStart"/>
      <w:r w:rsidRPr="00F87D20">
        <w:rPr>
          <w:rFonts w:asciiTheme="majorHAnsi" w:hAnsiTheme="majorHAnsi" w:cstheme="majorHAnsi"/>
          <w:bCs/>
        </w:rPr>
        <w:t>usd</w:t>
      </w:r>
      <w:proofErr w:type="spellEnd"/>
      <w:r w:rsidRPr="00F87D20">
        <w:rPr>
          <w:rFonts w:asciiTheme="majorHAnsi" w:hAnsiTheme="majorHAnsi" w:cstheme="majorHAnsi"/>
          <w:bCs/>
        </w:rPr>
        <w:t xml:space="preserve"> en doble, 385 </w:t>
      </w:r>
      <w:proofErr w:type="spellStart"/>
      <w:r w:rsidRPr="00F87D20">
        <w:rPr>
          <w:rFonts w:asciiTheme="majorHAnsi" w:hAnsiTheme="majorHAnsi" w:cstheme="majorHAnsi"/>
          <w:bCs/>
        </w:rPr>
        <w:t>usd</w:t>
      </w:r>
      <w:proofErr w:type="spellEnd"/>
      <w:r w:rsidRPr="00F87D20">
        <w:rPr>
          <w:rFonts w:asciiTheme="majorHAnsi" w:hAnsiTheme="majorHAnsi" w:cstheme="majorHAnsi"/>
          <w:bCs/>
        </w:rPr>
        <w:t xml:space="preserve"> en sencilla.</w:t>
      </w:r>
    </w:p>
    <w:p w14:paraId="378A2692" w14:textId="77777777" w:rsidR="0066693C" w:rsidRPr="00F87D20" w:rsidRDefault="0066693C" w:rsidP="00601FAD">
      <w:pPr>
        <w:spacing w:after="0" w:line="240" w:lineRule="auto"/>
        <w:jc w:val="both"/>
        <w:rPr>
          <w:rFonts w:asciiTheme="majorHAnsi" w:hAnsiTheme="majorHAnsi" w:cstheme="majorHAnsi"/>
          <w:b/>
        </w:rPr>
      </w:pPr>
    </w:p>
    <w:p w14:paraId="0AF3BF07" w14:textId="2920403A" w:rsidR="00DF4A33" w:rsidRPr="00F87D20" w:rsidRDefault="00DF4A33" w:rsidP="00601FAD">
      <w:pPr>
        <w:spacing w:after="0" w:line="240" w:lineRule="auto"/>
        <w:jc w:val="both"/>
        <w:rPr>
          <w:rFonts w:asciiTheme="majorHAnsi" w:hAnsiTheme="majorHAnsi" w:cstheme="majorHAnsi"/>
          <w:b/>
        </w:rPr>
      </w:pPr>
      <w:r w:rsidRPr="00F87D20">
        <w:rPr>
          <w:rFonts w:asciiTheme="majorHAnsi" w:hAnsiTheme="majorHAnsi" w:cstheme="majorHAnsi"/>
          <w:b/>
        </w:rPr>
        <w:t>El precio incluye:</w:t>
      </w:r>
    </w:p>
    <w:p w14:paraId="6520E7C8" w14:textId="77777777" w:rsidR="00FE2D31" w:rsidRPr="00F87D20" w:rsidRDefault="00FE2D31" w:rsidP="00FE2D31">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 xml:space="preserve">El transporte en autocar con aire acondicionado y según programa </w:t>
      </w:r>
    </w:p>
    <w:p w14:paraId="135D6427" w14:textId="13951BFF" w:rsidR="00FE2D31" w:rsidRPr="00F87D20" w:rsidRDefault="00FE2D31" w:rsidP="00853A14">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 xml:space="preserve">Los traslados aeropuerto/estación-hotel-aeropuerto/estación en taxi, en minibús o autocar: el día de llegada aeropuerto/estación-hotel; y el día de salida hotel-aeropuerto/estación según el programa arriba indicado. Nota: otros traslados a consultar y con suplemento según indicado. </w:t>
      </w:r>
    </w:p>
    <w:p w14:paraId="00D7D6F5" w14:textId="207A51AD" w:rsidR="00FE2D31" w:rsidRPr="00F87D20" w:rsidRDefault="00FE2D31" w:rsidP="00FE2D31">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 xml:space="preserve">El alojamiento en habitación doble/twin en hoteles 3*/4* </w:t>
      </w:r>
    </w:p>
    <w:p w14:paraId="7CA2FB1B" w14:textId="5031CDF5" w:rsidR="00FE2D31" w:rsidRPr="00F87D20" w:rsidRDefault="00FE2D31" w:rsidP="00FC2610">
      <w:pPr>
        <w:pStyle w:val="Prrafodelista"/>
        <w:numPr>
          <w:ilvl w:val="0"/>
          <w:numId w:val="3"/>
        </w:numPr>
        <w:spacing w:after="0" w:line="240" w:lineRule="auto"/>
        <w:jc w:val="both"/>
        <w:rPr>
          <w:rFonts w:asciiTheme="majorHAnsi" w:hAnsiTheme="majorHAnsi" w:cstheme="majorHAnsi"/>
          <w:bCs/>
        </w:rPr>
      </w:pPr>
      <w:r w:rsidRPr="00F87D20">
        <w:rPr>
          <w:rFonts w:asciiTheme="majorHAnsi" w:hAnsiTheme="majorHAnsi" w:cstheme="majorHAnsi"/>
          <w:bCs/>
        </w:rPr>
        <w:t xml:space="preserve">Régimen: 7 desayunos-buffet, 1 almuerzo (menú turístico de 3 platos), 6 cenas (menús turísticos de 3 platos o buffet) y 1 cena folclórica. </w:t>
      </w:r>
    </w:p>
    <w:p w14:paraId="6B893CA1" w14:textId="334E6189" w:rsidR="00FE2D31" w:rsidRPr="00F87D20" w:rsidRDefault="00FE2D31" w:rsidP="0070553A">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 xml:space="preserve">La presencia de un guía acompañante de habla hispana según programa. Nota: el guía acompañante no suele estar presente en los traslados del día 1 y 8. </w:t>
      </w:r>
    </w:p>
    <w:p w14:paraId="0AE7D88A" w14:textId="27C6D0FE" w:rsidR="00FE2D31" w:rsidRPr="00F87D20" w:rsidRDefault="00FE2D31" w:rsidP="00FE2D31">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 xml:space="preserve">Guías locales de habla hispana en Zagreb, Ljubljana, Zadar, Split, Dubrovnik, Mostar </w:t>
      </w:r>
    </w:p>
    <w:p w14:paraId="7B6AD6E8" w14:textId="7016953D" w:rsidR="00FE2D31" w:rsidRPr="00F87D20" w:rsidRDefault="00FE2D31" w:rsidP="00FE2D31">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Excursiones y visitas según itinerario</w:t>
      </w:r>
      <w:r w:rsidR="00853A14" w:rsidRPr="00F87D20">
        <w:rPr>
          <w:rFonts w:asciiTheme="majorHAnsi" w:hAnsiTheme="majorHAnsi" w:cstheme="majorHAnsi"/>
          <w:bCs/>
          <w:lang w:val="es-ES"/>
        </w:rPr>
        <w:t>.</w:t>
      </w:r>
    </w:p>
    <w:p w14:paraId="10D5B997" w14:textId="723DA0C8" w:rsidR="00853A14" w:rsidRPr="00F87D20" w:rsidRDefault="00FE2D31" w:rsidP="00253B9A">
      <w:pPr>
        <w:pStyle w:val="Prrafodelista"/>
        <w:numPr>
          <w:ilvl w:val="0"/>
          <w:numId w:val="3"/>
        </w:numPr>
        <w:spacing w:after="0" w:line="240" w:lineRule="auto"/>
        <w:jc w:val="both"/>
        <w:rPr>
          <w:rFonts w:asciiTheme="majorHAnsi" w:hAnsiTheme="majorHAnsi" w:cstheme="majorHAnsi"/>
          <w:bCs/>
          <w:lang w:val="es-ES"/>
        </w:rPr>
      </w:pPr>
      <w:r w:rsidRPr="00F87D20">
        <w:rPr>
          <w:rFonts w:asciiTheme="majorHAnsi" w:hAnsiTheme="majorHAnsi" w:cstheme="majorHAnsi"/>
          <w:bCs/>
          <w:lang w:val="es-ES"/>
        </w:rPr>
        <w:t>Las entradas a los siguientes lugares: Postojna: las cuevas</w:t>
      </w:r>
      <w:r w:rsidR="00853A14" w:rsidRPr="00F87D20">
        <w:rPr>
          <w:rFonts w:asciiTheme="majorHAnsi" w:hAnsiTheme="majorHAnsi" w:cstheme="majorHAnsi"/>
          <w:bCs/>
          <w:lang w:val="es-ES"/>
        </w:rPr>
        <w:t xml:space="preserve"> / </w:t>
      </w:r>
      <w:r w:rsidRPr="00F87D20">
        <w:rPr>
          <w:rFonts w:asciiTheme="majorHAnsi" w:hAnsiTheme="majorHAnsi" w:cstheme="majorHAnsi"/>
          <w:bCs/>
          <w:lang w:val="es-ES"/>
        </w:rPr>
        <w:t>Split: sótano del Palacio de Diocleciano</w:t>
      </w:r>
      <w:r w:rsidR="00853A14" w:rsidRPr="00F87D20">
        <w:rPr>
          <w:rFonts w:asciiTheme="majorHAnsi" w:hAnsiTheme="majorHAnsi" w:cstheme="majorHAnsi"/>
          <w:bCs/>
          <w:lang w:val="es-ES"/>
        </w:rPr>
        <w:t xml:space="preserve">. / </w:t>
      </w:r>
      <w:r w:rsidRPr="00F87D20">
        <w:rPr>
          <w:rFonts w:asciiTheme="majorHAnsi" w:hAnsiTheme="majorHAnsi" w:cstheme="majorHAnsi"/>
          <w:bCs/>
          <w:lang w:val="es-ES"/>
        </w:rPr>
        <w:t>Dubrovnik: catedral, farmacia antigua</w:t>
      </w:r>
      <w:r w:rsidR="00853A14" w:rsidRPr="00F87D20">
        <w:rPr>
          <w:rFonts w:asciiTheme="majorHAnsi" w:hAnsiTheme="majorHAnsi" w:cstheme="majorHAnsi"/>
          <w:bCs/>
          <w:lang w:val="es-ES"/>
        </w:rPr>
        <w:t xml:space="preserve">. / </w:t>
      </w:r>
      <w:r w:rsidRPr="00F87D20">
        <w:rPr>
          <w:rFonts w:asciiTheme="majorHAnsi" w:hAnsiTheme="majorHAnsi" w:cstheme="majorHAnsi"/>
          <w:bCs/>
          <w:lang w:val="es-ES"/>
        </w:rPr>
        <w:t>Mostar: Casa Musulmana, Mezquita</w:t>
      </w:r>
      <w:r w:rsidR="00853A14" w:rsidRPr="00F87D20">
        <w:rPr>
          <w:rFonts w:asciiTheme="majorHAnsi" w:hAnsiTheme="majorHAnsi" w:cstheme="majorHAnsi"/>
          <w:bCs/>
          <w:lang w:val="es-ES"/>
        </w:rPr>
        <w:t xml:space="preserve"> / </w:t>
      </w:r>
      <w:r w:rsidRPr="00F87D20">
        <w:rPr>
          <w:rFonts w:asciiTheme="majorHAnsi" w:hAnsiTheme="majorHAnsi" w:cstheme="majorHAnsi"/>
          <w:bCs/>
          <w:lang w:val="es-ES"/>
        </w:rPr>
        <w:t>Lagos de Plitvice: parque natural</w:t>
      </w:r>
      <w:r w:rsidR="00853A14" w:rsidRPr="00F87D20">
        <w:rPr>
          <w:rFonts w:asciiTheme="majorHAnsi" w:hAnsiTheme="majorHAnsi" w:cstheme="majorHAnsi"/>
          <w:bCs/>
          <w:lang w:val="es-ES"/>
        </w:rPr>
        <w:t xml:space="preserve">  </w:t>
      </w:r>
    </w:p>
    <w:p w14:paraId="3004D2DB" w14:textId="4F3E1BF5" w:rsidR="00DF4A33" w:rsidRPr="00F87D20" w:rsidRDefault="00DF4A33" w:rsidP="00253B9A">
      <w:pPr>
        <w:pStyle w:val="Prrafodelista"/>
        <w:numPr>
          <w:ilvl w:val="0"/>
          <w:numId w:val="3"/>
        </w:numPr>
        <w:spacing w:after="0" w:line="240" w:lineRule="auto"/>
        <w:jc w:val="both"/>
        <w:rPr>
          <w:rFonts w:asciiTheme="majorHAnsi" w:hAnsiTheme="majorHAnsi" w:cstheme="majorHAnsi"/>
          <w:bCs/>
        </w:rPr>
      </w:pPr>
      <w:r w:rsidRPr="00F87D20">
        <w:rPr>
          <w:rFonts w:asciiTheme="majorHAnsi" w:hAnsiTheme="majorHAnsi" w:cstheme="majorHAnsi"/>
          <w:bCs/>
        </w:rPr>
        <w:t>Seguro de asistencia</w:t>
      </w:r>
      <w:r w:rsidR="009A61C8" w:rsidRPr="00F87D20">
        <w:rPr>
          <w:rFonts w:asciiTheme="majorHAnsi" w:hAnsiTheme="majorHAnsi" w:cstheme="majorHAnsi"/>
          <w:bCs/>
        </w:rPr>
        <w:t xml:space="preserve"> Total Trabax</w:t>
      </w:r>
    </w:p>
    <w:p w14:paraId="2C9A1C5C" w14:textId="2F3EB0FE" w:rsidR="00DF4A33" w:rsidRPr="00F87D20" w:rsidRDefault="00DF4A33" w:rsidP="00DF4A33">
      <w:pPr>
        <w:spacing w:after="0" w:line="240" w:lineRule="auto"/>
        <w:jc w:val="both"/>
        <w:rPr>
          <w:rFonts w:asciiTheme="majorHAnsi" w:hAnsiTheme="majorHAnsi" w:cstheme="majorHAnsi"/>
          <w:bCs/>
        </w:rPr>
      </w:pPr>
    </w:p>
    <w:p w14:paraId="1318C343" w14:textId="1C1FE017" w:rsidR="00DF4A33" w:rsidRPr="00F87D20" w:rsidRDefault="00DF4A33" w:rsidP="00DF4A33">
      <w:pPr>
        <w:spacing w:after="0" w:line="240" w:lineRule="auto"/>
        <w:jc w:val="both"/>
        <w:rPr>
          <w:rFonts w:asciiTheme="majorHAnsi" w:hAnsiTheme="majorHAnsi" w:cstheme="majorHAnsi"/>
          <w:b/>
        </w:rPr>
      </w:pPr>
      <w:r w:rsidRPr="00F87D20">
        <w:rPr>
          <w:rFonts w:asciiTheme="majorHAnsi" w:hAnsiTheme="majorHAnsi" w:cstheme="majorHAnsi"/>
          <w:b/>
        </w:rPr>
        <w:t>El precio no incluye:</w:t>
      </w:r>
    </w:p>
    <w:p w14:paraId="0DE49C03" w14:textId="79255B89" w:rsidR="00DF4A33" w:rsidRPr="00F87D20" w:rsidRDefault="00DF4A33" w:rsidP="00DF4A33">
      <w:pPr>
        <w:spacing w:after="0" w:line="240" w:lineRule="auto"/>
        <w:jc w:val="both"/>
        <w:rPr>
          <w:rFonts w:asciiTheme="majorHAnsi" w:hAnsiTheme="majorHAnsi" w:cstheme="majorHAnsi"/>
          <w:bCs/>
        </w:rPr>
      </w:pPr>
      <w:r w:rsidRPr="00F87D20">
        <w:rPr>
          <w:rFonts w:asciiTheme="majorHAnsi" w:hAnsiTheme="majorHAnsi" w:cstheme="majorHAnsi"/>
          <w:bCs/>
        </w:rPr>
        <w:t>Bebidas</w:t>
      </w:r>
    </w:p>
    <w:p w14:paraId="29359267" w14:textId="5B12745D" w:rsidR="00DF4A33" w:rsidRPr="00F87D20" w:rsidRDefault="00DF4A33" w:rsidP="00DF4A33">
      <w:pPr>
        <w:spacing w:after="0" w:line="240" w:lineRule="auto"/>
        <w:jc w:val="both"/>
        <w:rPr>
          <w:rFonts w:asciiTheme="majorHAnsi" w:hAnsiTheme="majorHAnsi" w:cstheme="majorHAnsi"/>
          <w:bCs/>
        </w:rPr>
      </w:pPr>
      <w:r w:rsidRPr="00F87D20">
        <w:rPr>
          <w:rFonts w:asciiTheme="majorHAnsi" w:hAnsiTheme="majorHAnsi" w:cstheme="majorHAnsi"/>
          <w:bCs/>
        </w:rPr>
        <w:t xml:space="preserve">Extras, propinas, </w:t>
      </w:r>
      <w:proofErr w:type="spellStart"/>
      <w:r w:rsidRPr="00F87D20">
        <w:rPr>
          <w:rFonts w:asciiTheme="majorHAnsi" w:hAnsiTheme="majorHAnsi" w:cstheme="majorHAnsi"/>
          <w:bCs/>
        </w:rPr>
        <w:t>etc</w:t>
      </w:r>
      <w:proofErr w:type="spellEnd"/>
    </w:p>
    <w:p w14:paraId="6E06F7F6" w14:textId="3E62C26C" w:rsidR="004C4AFF" w:rsidRPr="00F87D20" w:rsidRDefault="004C4AFF" w:rsidP="00DF4A33">
      <w:pPr>
        <w:spacing w:after="0" w:line="240" w:lineRule="auto"/>
        <w:jc w:val="both"/>
        <w:rPr>
          <w:rFonts w:asciiTheme="majorHAnsi" w:hAnsiTheme="majorHAnsi" w:cstheme="majorHAnsi"/>
          <w:bCs/>
        </w:rPr>
      </w:pPr>
      <w:r w:rsidRPr="00F87D20">
        <w:rPr>
          <w:rFonts w:asciiTheme="majorHAnsi" w:hAnsiTheme="majorHAnsi" w:cstheme="majorHAnsi"/>
          <w:bCs/>
        </w:rPr>
        <w:t>Cualquier otro concepto no indicado como incluido.</w:t>
      </w:r>
    </w:p>
    <w:p w14:paraId="4C677F0E" w14:textId="77777777" w:rsidR="00DF4A33" w:rsidRDefault="00DF4A33" w:rsidP="00601FAD">
      <w:pPr>
        <w:spacing w:after="0" w:line="240" w:lineRule="auto"/>
        <w:jc w:val="both"/>
        <w:rPr>
          <w:rFonts w:asciiTheme="majorHAnsi" w:hAnsiTheme="majorHAnsi" w:cstheme="majorHAnsi"/>
          <w:b/>
        </w:rPr>
      </w:pPr>
    </w:p>
    <w:p w14:paraId="7C6430F4" w14:textId="77777777" w:rsidR="00B0750C" w:rsidRPr="002F2A68" w:rsidRDefault="00B0750C" w:rsidP="00B0750C">
      <w:pPr>
        <w:spacing w:after="0" w:line="240" w:lineRule="auto"/>
        <w:jc w:val="both"/>
        <w:rPr>
          <w:rFonts w:cs="Calibri"/>
          <w:b/>
          <w:sz w:val="24"/>
          <w:szCs w:val="24"/>
        </w:rPr>
      </w:pPr>
      <w:r w:rsidRPr="002F2A68">
        <w:rPr>
          <w:rFonts w:cs="Calibri"/>
          <w:b/>
          <w:sz w:val="24"/>
          <w:szCs w:val="24"/>
        </w:rPr>
        <w:t>El precio NO incluye.</w:t>
      </w:r>
    </w:p>
    <w:p w14:paraId="2AB6F801" w14:textId="77777777" w:rsidR="00B0750C" w:rsidRPr="002F2A68" w:rsidRDefault="00B0750C" w:rsidP="00B0750C">
      <w:pPr>
        <w:spacing w:after="0" w:line="240" w:lineRule="auto"/>
        <w:jc w:val="both"/>
        <w:rPr>
          <w:rFonts w:cs="Calibri"/>
          <w:sz w:val="24"/>
          <w:szCs w:val="24"/>
        </w:rPr>
      </w:pPr>
      <w:r w:rsidRPr="002F2A68">
        <w:rPr>
          <w:rFonts w:cs="Calibri"/>
          <w:sz w:val="24"/>
          <w:szCs w:val="24"/>
        </w:rPr>
        <w:t xml:space="preserve">•Tiquetes aéreos nacionales ni internacionales. </w:t>
      </w:r>
    </w:p>
    <w:p w14:paraId="4854FF7A" w14:textId="77777777" w:rsidR="00B0750C" w:rsidRPr="002F2A68" w:rsidRDefault="00B0750C" w:rsidP="00B0750C">
      <w:pPr>
        <w:spacing w:after="0" w:line="240" w:lineRule="auto"/>
        <w:jc w:val="both"/>
        <w:rPr>
          <w:rFonts w:cs="Calibri"/>
          <w:sz w:val="24"/>
          <w:szCs w:val="24"/>
        </w:rPr>
      </w:pPr>
      <w:r w:rsidRPr="002F2A68">
        <w:rPr>
          <w:rFonts w:cs="Calibri"/>
          <w:sz w:val="24"/>
          <w:szCs w:val="24"/>
        </w:rPr>
        <w:t>•Impuestos de aeropuertos</w:t>
      </w:r>
    </w:p>
    <w:p w14:paraId="7FD9BF3D" w14:textId="77777777" w:rsidR="00B0750C" w:rsidRPr="002F2A68" w:rsidRDefault="00B0750C" w:rsidP="00B0750C">
      <w:pPr>
        <w:spacing w:after="0" w:line="240" w:lineRule="auto"/>
        <w:jc w:val="both"/>
        <w:rPr>
          <w:rFonts w:cs="Calibri"/>
          <w:sz w:val="24"/>
          <w:szCs w:val="24"/>
        </w:rPr>
      </w:pPr>
      <w:r w:rsidRPr="002F2A68">
        <w:rPr>
          <w:rFonts w:cs="Calibri"/>
          <w:sz w:val="24"/>
          <w:szCs w:val="24"/>
        </w:rPr>
        <w:t>•Propinas a guías, choferes, maleteros.</w:t>
      </w:r>
    </w:p>
    <w:p w14:paraId="5F8A71C8" w14:textId="77777777" w:rsidR="00B0750C" w:rsidRPr="002F2A68" w:rsidRDefault="00B0750C" w:rsidP="00B0750C">
      <w:pPr>
        <w:spacing w:after="0" w:line="240" w:lineRule="auto"/>
        <w:jc w:val="both"/>
        <w:rPr>
          <w:rFonts w:cs="Calibri"/>
          <w:sz w:val="24"/>
          <w:szCs w:val="24"/>
        </w:rPr>
      </w:pPr>
      <w:r w:rsidRPr="002F2A68">
        <w:rPr>
          <w:rFonts w:cs="Calibri"/>
          <w:sz w:val="24"/>
          <w:szCs w:val="24"/>
        </w:rPr>
        <w:t xml:space="preserve">•Bebidas con las comidas. </w:t>
      </w:r>
    </w:p>
    <w:p w14:paraId="5D3BF1C7" w14:textId="77777777" w:rsidR="00B0750C" w:rsidRPr="002F2A68" w:rsidRDefault="00B0750C" w:rsidP="00B0750C">
      <w:pPr>
        <w:spacing w:after="0" w:line="240" w:lineRule="auto"/>
        <w:jc w:val="both"/>
        <w:rPr>
          <w:rFonts w:cs="Calibri"/>
          <w:sz w:val="24"/>
          <w:szCs w:val="24"/>
        </w:rPr>
      </w:pPr>
      <w:r w:rsidRPr="002F2A68">
        <w:rPr>
          <w:rFonts w:cs="Calibri"/>
          <w:sz w:val="24"/>
          <w:szCs w:val="24"/>
        </w:rPr>
        <w:t>•Visitas y comidas mencionadas como incluidas en el Europack (costo adicional).</w:t>
      </w:r>
    </w:p>
    <w:p w14:paraId="5FB73D40" w14:textId="77777777" w:rsidR="00B0750C" w:rsidRPr="002F2A68" w:rsidRDefault="00B0750C" w:rsidP="00B0750C">
      <w:pPr>
        <w:spacing w:after="0" w:line="240" w:lineRule="auto"/>
        <w:jc w:val="both"/>
        <w:rPr>
          <w:rFonts w:cs="Calibri"/>
          <w:sz w:val="24"/>
          <w:szCs w:val="24"/>
        </w:rPr>
      </w:pPr>
      <w:r w:rsidRPr="002F2A68">
        <w:rPr>
          <w:rFonts w:cs="Calibri"/>
          <w:sz w:val="24"/>
          <w:szCs w:val="24"/>
        </w:rPr>
        <w:t>•Visitas mencionadas como opcionales o las que el guía correo ofrezca para aprovechar el tiempo libre.</w:t>
      </w:r>
    </w:p>
    <w:p w14:paraId="13B5B7EA" w14:textId="77777777" w:rsidR="00B0750C" w:rsidRPr="002F2A68" w:rsidRDefault="00B0750C" w:rsidP="00B0750C">
      <w:pPr>
        <w:spacing w:after="0" w:line="240" w:lineRule="auto"/>
        <w:jc w:val="both"/>
        <w:rPr>
          <w:rFonts w:cs="Calibri"/>
          <w:sz w:val="24"/>
          <w:szCs w:val="24"/>
        </w:rPr>
      </w:pPr>
      <w:r w:rsidRPr="002F2A68">
        <w:rPr>
          <w:rFonts w:cs="Calibri"/>
          <w:sz w:val="24"/>
          <w:szCs w:val="24"/>
        </w:rPr>
        <w:t xml:space="preserve">•Gastos bancarios del 2% </w:t>
      </w:r>
    </w:p>
    <w:p w14:paraId="3D5D428E" w14:textId="77777777" w:rsidR="00B0750C" w:rsidRPr="002F2A68" w:rsidRDefault="00B0750C" w:rsidP="00B0750C">
      <w:pPr>
        <w:spacing w:after="0" w:line="240" w:lineRule="auto"/>
        <w:jc w:val="both"/>
        <w:rPr>
          <w:rFonts w:cs="Calibri"/>
          <w:sz w:val="24"/>
          <w:szCs w:val="24"/>
        </w:rPr>
      </w:pPr>
      <w:r w:rsidRPr="002F2A68">
        <w:rPr>
          <w:rFonts w:cs="Calibri"/>
          <w:sz w:val="24"/>
          <w:szCs w:val="24"/>
        </w:rPr>
        <w:t xml:space="preserve">•Gastos de visados. </w:t>
      </w:r>
    </w:p>
    <w:p w14:paraId="3DCF246B" w14:textId="77777777" w:rsidR="00B0750C" w:rsidRPr="002F2A68" w:rsidRDefault="00B0750C" w:rsidP="00B0750C">
      <w:pPr>
        <w:spacing w:after="0" w:line="240" w:lineRule="auto"/>
        <w:jc w:val="both"/>
        <w:rPr>
          <w:rFonts w:cs="Calibri"/>
          <w:sz w:val="24"/>
          <w:szCs w:val="24"/>
        </w:rPr>
      </w:pPr>
      <w:r w:rsidRPr="002F2A68">
        <w:rPr>
          <w:rFonts w:cs="Calibri"/>
          <w:sz w:val="24"/>
          <w:szCs w:val="24"/>
        </w:rPr>
        <w:t>•Gastos de índole personal como llamadas telefónicas, lavado y planchado de ropas, lavandería y gastos personales en el hotel (la mayoría de hoteles exigirán una tarjeta de crédito de garantía por estos servicios).</w:t>
      </w:r>
    </w:p>
    <w:p w14:paraId="4EB4E6C0" w14:textId="77777777" w:rsidR="00B0750C" w:rsidRPr="002F2A68" w:rsidRDefault="00B0750C" w:rsidP="00B0750C">
      <w:pPr>
        <w:spacing w:after="0" w:line="240" w:lineRule="auto"/>
        <w:jc w:val="both"/>
        <w:rPr>
          <w:rFonts w:cs="Calibri"/>
          <w:sz w:val="24"/>
          <w:szCs w:val="24"/>
        </w:rPr>
      </w:pPr>
      <w:r w:rsidRPr="002F2A68">
        <w:rPr>
          <w:rFonts w:cs="Calibri"/>
          <w:sz w:val="24"/>
          <w:szCs w:val="24"/>
        </w:rPr>
        <w:t xml:space="preserve">•Seguro médico se recomienda viajar con uno con cobertura mundial. </w:t>
      </w:r>
    </w:p>
    <w:p w14:paraId="0D053157" w14:textId="0A2C0104" w:rsidR="00B0750C" w:rsidRPr="002F2A68" w:rsidRDefault="00B0750C" w:rsidP="00B0750C">
      <w:pPr>
        <w:spacing w:after="0" w:line="240" w:lineRule="auto"/>
        <w:jc w:val="both"/>
        <w:rPr>
          <w:rFonts w:cs="Calibri"/>
          <w:sz w:val="24"/>
          <w:szCs w:val="24"/>
        </w:rPr>
      </w:pPr>
      <w:r w:rsidRPr="002F2A68">
        <w:rPr>
          <w:rFonts w:cs="Calibri"/>
          <w:sz w:val="24"/>
          <w:szCs w:val="24"/>
        </w:rPr>
        <w:t>•En general ningún servicio que no esté claramente especificado en el presente itinerario.</w:t>
      </w:r>
    </w:p>
    <w:p w14:paraId="1B428510" w14:textId="552FA821" w:rsidR="00B0750C" w:rsidRPr="002F2A68" w:rsidRDefault="00B0750C" w:rsidP="00B0750C">
      <w:pPr>
        <w:spacing w:after="0"/>
        <w:jc w:val="both"/>
        <w:rPr>
          <w:rFonts w:cs="Calibri"/>
          <w:sz w:val="24"/>
          <w:szCs w:val="24"/>
        </w:rPr>
      </w:pPr>
      <w:r>
        <w:rPr>
          <w:noProof/>
        </w:rPr>
        <w:drawing>
          <wp:anchor distT="0" distB="0" distL="114300" distR="114300" simplePos="0" relativeHeight="251661312" behindDoc="1" locked="0" layoutInCell="1" allowOverlap="1" wp14:anchorId="48B0586D" wp14:editId="6A3BB52B">
            <wp:simplePos x="0" y="0"/>
            <wp:positionH relativeFrom="page">
              <wp:posOffset>130810</wp:posOffset>
            </wp:positionH>
            <wp:positionV relativeFrom="paragraph">
              <wp:posOffset>10795</wp:posOffset>
            </wp:positionV>
            <wp:extent cx="7485604" cy="1059815"/>
            <wp:effectExtent l="0" t="0" r="1270" b="6985"/>
            <wp:wrapNone/>
            <wp:docPr id="6686781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5604"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57E1C" w14:textId="77777777" w:rsidR="00B0750C" w:rsidRPr="00F87D20" w:rsidRDefault="00B0750C" w:rsidP="00601FAD">
      <w:pPr>
        <w:spacing w:after="0" w:line="240" w:lineRule="auto"/>
        <w:jc w:val="both"/>
        <w:rPr>
          <w:rFonts w:asciiTheme="majorHAnsi" w:hAnsiTheme="majorHAnsi" w:cstheme="majorHAnsi"/>
          <w:b/>
        </w:rPr>
      </w:pPr>
    </w:p>
    <w:sectPr w:rsidR="00B0750C" w:rsidRPr="00F87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A2CEE" w14:textId="77777777" w:rsidR="00175D52" w:rsidRDefault="00175D52" w:rsidP="00276190">
      <w:pPr>
        <w:spacing w:after="0" w:line="240" w:lineRule="auto"/>
      </w:pPr>
      <w:r>
        <w:separator/>
      </w:r>
    </w:p>
  </w:endnote>
  <w:endnote w:type="continuationSeparator" w:id="0">
    <w:p w14:paraId="69732AB4" w14:textId="77777777" w:rsidR="00175D52" w:rsidRDefault="00175D52" w:rsidP="002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mbo Std">
    <w:altName w:val="Cambria"/>
    <w:panose1 w:val="00000000000000000000"/>
    <w:charset w:val="00"/>
    <w:family w:val="roman"/>
    <w:notTrueType/>
    <w:pitch w:val="variable"/>
    <w:sig w:usb0="800000AF" w:usb1="5000205B" w:usb2="00000000" w:usb3="00000000" w:csb0="00000001" w:csb1="00000000"/>
  </w:font>
  <w:font w:name="Frutiger LT 57 Cn">
    <w:altName w:val="Calibri"/>
    <w:charset w:val="00"/>
    <w:family w:val="auto"/>
    <w:pitch w:val="variable"/>
    <w:sig w:usb0="00000003" w:usb1="00000000" w:usb2="00000000" w:usb3="00000000" w:csb0="00000001" w:csb1="00000000"/>
  </w:font>
  <w:font w:name="Frutiger LT 47 Light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C770E" w14:textId="77777777" w:rsidR="00175D52" w:rsidRDefault="00175D52" w:rsidP="00276190">
      <w:pPr>
        <w:spacing w:after="0" w:line="240" w:lineRule="auto"/>
      </w:pPr>
      <w:r>
        <w:separator/>
      </w:r>
    </w:p>
  </w:footnote>
  <w:footnote w:type="continuationSeparator" w:id="0">
    <w:p w14:paraId="590BADCA" w14:textId="77777777" w:rsidR="00175D52" w:rsidRDefault="00175D52" w:rsidP="0027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82C35"/>
    <w:multiLevelType w:val="hybridMultilevel"/>
    <w:tmpl w:val="B48834CA"/>
    <w:lvl w:ilvl="0" w:tplc="D16CABD0">
      <w:numFmt w:val="bullet"/>
      <w:lvlText w:val=""/>
      <w:lvlJc w:val="left"/>
      <w:pPr>
        <w:ind w:left="3900" w:hanging="360"/>
      </w:pPr>
      <w:rPr>
        <w:rFonts w:ascii="Symbol" w:eastAsia="Calibri" w:hAnsi="Symbol" w:cstheme="majorHAnsi"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1" w15:restartNumberingAfterBreak="0">
    <w:nsid w:val="54B028C1"/>
    <w:multiLevelType w:val="hybridMultilevel"/>
    <w:tmpl w:val="6576C96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603777B7"/>
    <w:multiLevelType w:val="hybridMultilevel"/>
    <w:tmpl w:val="E23E2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3C7C2B"/>
    <w:multiLevelType w:val="hybridMultilevel"/>
    <w:tmpl w:val="990E5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B42B9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28539765">
    <w:abstractNumId w:val="2"/>
  </w:num>
  <w:num w:numId="2" w16cid:durableId="112140395">
    <w:abstractNumId w:val="0"/>
  </w:num>
  <w:num w:numId="3" w16cid:durableId="1750692837">
    <w:abstractNumId w:val="3"/>
  </w:num>
  <w:num w:numId="4" w16cid:durableId="519395413">
    <w:abstractNumId w:val="4"/>
  </w:num>
  <w:num w:numId="5" w16cid:durableId="39809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14"/>
    <w:rsid w:val="00013BA9"/>
    <w:rsid w:val="00020C69"/>
    <w:rsid w:val="00042E4A"/>
    <w:rsid w:val="00047492"/>
    <w:rsid w:val="00055DCC"/>
    <w:rsid w:val="00067854"/>
    <w:rsid w:val="000706AE"/>
    <w:rsid w:val="000A5F25"/>
    <w:rsid w:val="000B2D04"/>
    <w:rsid w:val="000C4197"/>
    <w:rsid w:val="000D27FA"/>
    <w:rsid w:val="00173E2B"/>
    <w:rsid w:val="00175D52"/>
    <w:rsid w:val="001762F7"/>
    <w:rsid w:val="001C04B4"/>
    <w:rsid w:val="001C2F31"/>
    <w:rsid w:val="001D7FCE"/>
    <w:rsid w:val="001F38F6"/>
    <w:rsid w:val="001F540A"/>
    <w:rsid w:val="002341C5"/>
    <w:rsid w:val="00276190"/>
    <w:rsid w:val="00291BC8"/>
    <w:rsid w:val="002D0E92"/>
    <w:rsid w:val="002D411D"/>
    <w:rsid w:val="002E151A"/>
    <w:rsid w:val="002E3AEE"/>
    <w:rsid w:val="00300780"/>
    <w:rsid w:val="00337997"/>
    <w:rsid w:val="00357525"/>
    <w:rsid w:val="00361DF7"/>
    <w:rsid w:val="003706EA"/>
    <w:rsid w:val="00387C0E"/>
    <w:rsid w:val="00415008"/>
    <w:rsid w:val="0041751E"/>
    <w:rsid w:val="004275E7"/>
    <w:rsid w:val="00432314"/>
    <w:rsid w:val="00443870"/>
    <w:rsid w:val="00444F40"/>
    <w:rsid w:val="004531B8"/>
    <w:rsid w:val="00477B4E"/>
    <w:rsid w:val="004C4AFF"/>
    <w:rsid w:val="00505D18"/>
    <w:rsid w:val="00514288"/>
    <w:rsid w:val="00527493"/>
    <w:rsid w:val="005B5C4B"/>
    <w:rsid w:val="005D0548"/>
    <w:rsid w:val="005E33E7"/>
    <w:rsid w:val="005F1D8C"/>
    <w:rsid w:val="005F33BF"/>
    <w:rsid w:val="00600A2A"/>
    <w:rsid w:val="00601FAD"/>
    <w:rsid w:val="0060414B"/>
    <w:rsid w:val="00613329"/>
    <w:rsid w:val="00615D93"/>
    <w:rsid w:val="00631FBA"/>
    <w:rsid w:val="0066693C"/>
    <w:rsid w:val="00674F88"/>
    <w:rsid w:val="006B34F4"/>
    <w:rsid w:val="006F66DD"/>
    <w:rsid w:val="0078211D"/>
    <w:rsid w:val="00791238"/>
    <w:rsid w:val="007C4701"/>
    <w:rsid w:val="007F27A9"/>
    <w:rsid w:val="00800720"/>
    <w:rsid w:val="008275AE"/>
    <w:rsid w:val="00842D53"/>
    <w:rsid w:val="00853A14"/>
    <w:rsid w:val="00864366"/>
    <w:rsid w:val="00872EEA"/>
    <w:rsid w:val="008C2DD9"/>
    <w:rsid w:val="008C495E"/>
    <w:rsid w:val="00910147"/>
    <w:rsid w:val="009568FD"/>
    <w:rsid w:val="009620E2"/>
    <w:rsid w:val="009924A5"/>
    <w:rsid w:val="009A61C8"/>
    <w:rsid w:val="009B558F"/>
    <w:rsid w:val="009C3AB3"/>
    <w:rsid w:val="00A03ACC"/>
    <w:rsid w:val="00A33481"/>
    <w:rsid w:val="00A378CF"/>
    <w:rsid w:val="00A57250"/>
    <w:rsid w:val="00AC7B70"/>
    <w:rsid w:val="00B0750C"/>
    <w:rsid w:val="00B420B0"/>
    <w:rsid w:val="00B67562"/>
    <w:rsid w:val="00B74E79"/>
    <w:rsid w:val="00B80F83"/>
    <w:rsid w:val="00B94265"/>
    <w:rsid w:val="00B97BEC"/>
    <w:rsid w:val="00BA4486"/>
    <w:rsid w:val="00BA6DB0"/>
    <w:rsid w:val="00BC0AE0"/>
    <w:rsid w:val="00BF58EE"/>
    <w:rsid w:val="00C025FA"/>
    <w:rsid w:val="00C13EE5"/>
    <w:rsid w:val="00C21857"/>
    <w:rsid w:val="00C602D5"/>
    <w:rsid w:val="00D012CB"/>
    <w:rsid w:val="00D16061"/>
    <w:rsid w:val="00D22202"/>
    <w:rsid w:val="00D23000"/>
    <w:rsid w:val="00D41675"/>
    <w:rsid w:val="00D942C4"/>
    <w:rsid w:val="00DB6BE7"/>
    <w:rsid w:val="00DC7579"/>
    <w:rsid w:val="00DF4A33"/>
    <w:rsid w:val="00E031C8"/>
    <w:rsid w:val="00E10FB0"/>
    <w:rsid w:val="00E15B23"/>
    <w:rsid w:val="00E308A8"/>
    <w:rsid w:val="00E30E09"/>
    <w:rsid w:val="00E50466"/>
    <w:rsid w:val="00E76D3D"/>
    <w:rsid w:val="00E805C6"/>
    <w:rsid w:val="00E87748"/>
    <w:rsid w:val="00E878E2"/>
    <w:rsid w:val="00E95A64"/>
    <w:rsid w:val="00EB4F3C"/>
    <w:rsid w:val="00EB767F"/>
    <w:rsid w:val="00EC63F7"/>
    <w:rsid w:val="00EE0D72"/>
    <w:rsid w:val="00EE5FE4"/>
    <w:rsid w:val="00F22E12"/>
    <w:rsid w:val="00F62668"/>
    <w:rsid w:val="00F87D20"/>
    <w:rsid w:val="00FE2D31"/>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FA9E"/>
  <w14:defaultImageDpi w14:val="300"/>
  <w15:docId w15:val="{6D4FD3DD-512E-41F6-A74D-13B974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160" w:line="259"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ircuito">
    <w:name w:val="Texto circuito"/>
    <w:basedOn w:val="Normal"/>
    <w:uiPriority w:val="99"/>
    <w:rsid w:val="00055DCC"/>
    <w:pPr>
      <w:autoSpaceDE w:val="0"/>
      <w:autoSpaceDN w:val="0"/>
      <w:adjustRightInd w:val="0"/>
      <w:spacing w:after="0" w:line="180" w:lineRule="atLeast"/>
      <w:jc w:val="both"/>
      <w:textAlignment w:val="center"/>
    </w:pPr>
    <w:rPr>
      <w:rFonts w:ascii="Bembo Std" w:eastAsia="Times New Roman" w:hAnsi="Bembo Std" w:cs="Bembo Std"/>
      <w:color w:val="000000"/>
      <w:sz w:val="16"/>
      <w:szCs w:val="16"/>
      <w:lang w:val="es-ES_tradnl" w:eastAsia="es-ES"/>
    </w:rPr>
  </w:style>
  <w:style w:type="character" w:customStyle="1" w:styleId="Titulocircuito">
    <w:name w:val="Titulo circuito"/>
    <w:uiPriority w:val="99"/>
    <w:rsid w:val="00055DCC"/>
    <w:rPr>
      <w:rFonts w:ascii="Frutiger LT 57 Cn" w:hAnsi="Frutiger LT 57 Cn" w:cs="Frutiger LT 57 Cn"/>
      <w:color w:val="CC0019"/>
      <w:spacing w:val="0"/>
      <w:w w:val="100"/>
      <w:position w:val="0"/>
      <w:sz w:val="20"/>
      <w:szCs w:val="20"/>
      <w:u w:val="none"/>
      <w:vertAlign w:val="baseline"/>
      <w:em w:val="none"/>
      <w:lang w:val="es-ES_tradnl"/>
    </w:rPr>
  </w:style>
  <w:style w:type="character" w:customStyle="1" w:styleId="Textocircuito1">
    <w:name w:val="Texto circuito1"/>
    <w:uiPriority w:val="99"/>
    <w:rsid w:val="00055DCC"/>
    <w:rPr>
      <w:rFonts w:ascii="Frutiger LT 47 LightCn" w:hAnsi="Frutiger LT 47 LightCn" w:cs="Frutiger LT 47 LightCn"/>
      <w:color w:val="000000"/>
      <w:spacing w:val="0"/>
      <w:w w:val="100"/>
      <w:position w:val="0"/>
      <w:sz w:val="16"/>
      <w:szCs w:val="16"/>
      <w:u w:val="none"/>
      <w:vertAlign w:val="baseline"/>
      <w:em w:val="none"/>
      <w:lang w:val="es-ES_tradnl"/>
    </w:rPr>
  </w:style>
  <w:style w:type="paragraph" w:styleId="Textodeglobo">
    <w:name w:val="Balloon Text"/>
    <w:basedOn w:val="Normal"/>
    <w:link w:val="TextodegloboCar"/>
    <w:uiPriority w:val="99"/>
    <w:semiHidden/>
    <w:unhideWhenUsed/>
    <w:rsid w:val="00D942C4"/>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D942C4"/>
    <w:rPr>
      <w:rFonts w:ascii="Segoe UI" w:eastAsiaTheme="minorHAnsi" w:hAnsi="Segoe UI" w:cs="Segoe UI"/>
      <w:sz w:val="18"/>
      <w:szCs w:val="18"/>
      <w:lang w:val="es-ES" w:eastAsia="en-US"/>
    </w:rPr>
  </w:style>
  <w:style w:type="table" w:styleId="Tablaconcuadrcula">
    <w:name w:val="Table Grid"/>
    <w:basedOn w:val="Tablanormal"/>
    <w:uiPriority w:val="59"/>
    <w:rsid w:val="00E8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525"/>
    <w:pPr>
      <w:spacing w:after="200" w:line="276" w:lineRule="auto"/>
      <w:ind w:left="720"/>
      <w:contextualSpacing/>
    </w:pPr>
    <w:rPr>
      <w:rFonts w:asciiTheme="minorHAnsi" w:eastAsiaTheme="minorEastAsia" w:hAnsiTheme="minorHAnsi" w:cstheme="minorBidi"/>
      <w:lang w:val="it-IT" w:eastAsia="ko-KR"/>
    </w:rPr>
  </w:style>
  <w:style w:type="paragraph" w:styleId="Encabezado">
    <w:name w:val="header"/>
    <w:basedOn w:val="Normal"/>
    <w:link w:val="EncabezadoCar"/>
    <w:uiPriority w:val="99"/>
    <w:unhideWhenUsed/>
    <w:rsid w:val="00276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190"/>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76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190"/>
    <w:rPr>
      <w:rFonts w:ascii="Calibri" w:eastAsia="Calibri" w:hAnsi="Calibri" w:cs="Times New Roman"/>
      <w:sz w:val="22"/>
      <w:szCs w:val="22"/>
      <w:lang w:val="es-ES" w:eastAsia="en-US"/>
    </w:rPr>
  </w:style>
  <w:style w:type="character" w:customStyle="1" w:styleId="fontstyle01">
    <w:name w:val="fontstyle01"/>
    <w:basedOn w:val="Fuentedeprrafopredeter"/>
    <w:rsid w:val="0060414B"/>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60414B"/>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1286">
      <w:bodyDiv w:val="1"/>
      <w:marLeft w:val="0"/>
      <w:marRight w:val="0"/>
      <w:marTop w:val="0"/>
      <w:marBottom w:val="0"/>
      <w:divBdr>
        <w:top w:val="none" w:sz="0" w:space="0" w:color="auto"/>
        <w:left w:val="none" w:sz="0" w:space="0" w:color="auto"/>
        <w:bottom w:val="none" w:sz="0" w:space="0" w:color="auto"/>
        <w:right w:val="none" w:sz="0" w:space="0" w:color="auto"/>
      </w:divBdr>
    </w:div>
    <w:div w:id="71633027">
      <w:bodyDiv w:val="1"/>
      <w:marLeft w:val="0"/>
      <w:marRight w:val="0"/>
      <w:marTop w:val="0"/>
      <w:marBottom w:val="0"/>
      <w:divBdr>
        <w:top w:val="none" w:sz="0" w:space="0" w:color="auto"/>
        <w:left w:val="none" w:sz="0" w:space="0" w:color="auto"/>
        <w:bottom w:val="none" w:sz="0" w:space="0" w:color="auto"/>
        <w:right w:val="none" w:sz="0" w:space="0" w:color="auto"/>
      </w:divBdr>
    </w:div>
    <w:div w:id="123424420">
      <w:bodyDiv w:val="1"/>
      <w:marLeft w:val="0"/>
      <w:marRight w:val="0"/>
      <w:marTop w:val="0"/>
      <w:marBottom w:val="0"/>
      <w:divBdr>
        <w:top w:val="none" w:sz="0" w:space="0" w:color="auto"/>
        <w:left w:val="none" w:sz="0" w:space="0" w:color="auto"/>
        <w:bottom w:val="none" w:sz="0" w:space="0" w:color="auto"/>
        <w:right w:val="none" w:sz="0" w:space="0" w:color="auto"/>
      </w:divBdr>
    </w:div>
    <w:div w:id="149030480">
      <w:bodyDiv w:val="1"/>
      <w:marLeft w:val="0"/>
      <w:marRight w:val="0"/>
      <w:marTop w:val="0"/>
      <w:marBottom w:val="0"/>
      <w:divBdr>
        <w:top w:val="none" w:sz="0" w:space="0" w:color="auto"/>
        <w:left w:val="none" w:sz="0" w:space="0" w:color="auto"/>
        <w:bottom w:val="none" w:sz="0" w:space="0" w:color="auto"/>
        <w:right w:val="none" w:sz="0" w:space="0" w:color="auto"/>
      </w:divBdr>
    </w:div>
    <w:div w:id="167331265">
      <w:bodyDiv w:val="1"/>
      <w:marLeft w:val="0"/>
      <w:marRight w:val="0"/>
      <w:marTop w:val="0"/>
      <w:marBottom w:val="0"/>
      <w:divBdr>
        <w:top w:val="none" w:sz="0" w:space="0" w:color="auto"/>
        <w:left w:val="none" w:sz="0" w:space="0" w:color="auto"/>
        <w:bottom w:val="none" w:sz="0" w:space="0" w:color="auto"/>
        <w:right w:val="none" w:sz="0" w:space="0" w:color="auto"/>
      </w:divBdr>
    </w:div>
    <w:div w:id="182138698">
      <w:bodyDiv w:val="1"/>
      <w:marLeft w:val="0"/>
      <w:marRight w:val="0"/>
      <w:marTop w:val="0"/>
      <w:marBottom w:val="0"/>
      <w:divBdr>
        <w:top w:val="none" w:sz="0" w:space="0" w:color="auto"/>
        <w:left w:val="none" w:sz="0" w:space="0" w:color="auto"/>
        <w:bottom w:val="none" w:sz="0" w:space="0" w:color="auto"/>
        <w:right w:val="none" w:sz="0" w:space="0" w:color="auto"/>
      </w:divBdr>
    </w:div>
    <w:div w:id="237980857">
      <w:bodyDiv w:val="1"/>
      <w:marLeft w:val="0"/>
      <w:marRight w:val="0"/>
      <w:marTop w:val="0"/>
      <w:marBottom w:val="0"/>
      <w:divBdr>
        <w:top w:val="none" w:sz="0" w:space="0" w:color="auto"/>
        <w:left w:val="none" w:sz="0" w:space="0" w:color="auto"/>
        <w:bottom w:val="none" w:sz="0" w:space="0" w:color="auto"/>
        <w:right w:val="none" w:sz="0" w:space="0" w:color="auto"/>
      </w:divBdr>
    </w:div>
    <w:div w:id="347608640">
      <w:bodyDiv w:val="1"/>
      <w:marLeft w:val="0"/>
      <w:marRight w:val="0"/>
      <w:marTop w:val="0"/>
      <w:marBottom w:val="0"/>
      <w:divBdr>
        <w:top w:val="none" w:sz="0" w:space="0" w:color="auto"/>
        <w:left w:val="none" w:sz="0" w:space="0" w:color="auto"/>
        <w:bottom w:val="none" w:sz="0" w:space="0" w:color="auto"/>
        <w:right w:val="none" w:sz="0" w:space="0" w:color="auto"/>
      </w:divBdr>
    </w:div>
    <w:div w:id="350298979">
      <w:bodyDiv w:val="1"/>
      <w:marLeft w:val="0"/>
      <w:marRight w:val="0"/>
      <w:marTop w:val="0"/>
      <w:marBottom w:val="0"/>
      <w:divBdr>
        <w:top w:val="none" w:sz="0" w:space="0" w:color="auto"/>
        <w:left w:val="none" w:sz="0" w:space="0" w:color="auto"/>
        <w:bottom w:val="none" w:sz="0" w:space="0" w:color="auto"/>
        <w:right w:val="none" w:sz="0" w:space="0" w:color="auto"/>
      </w:divBdr>
    </w:div>
    <w:div w:id="380832522">
      <w:bodyDiv w:val="1"/>
      <w:marLeft w:val="0"/>
      <w:marRight w:val="0"/>
      <w:marTop w:val="0"/>
      <w:marBottom w:val="0"/>
      <w:divBdr>
        <w:top w:val="none" w:sz="0" w:space="0" w:color="auto"/>
        <w:left w:val="none" w:sz="0" w:space="0" w:color="auto"/>
        <w:bottom w:val="none" w:sz="0" w:space="0" w:color="auto"/>
        <w:right w:val="none" w:sz="0" w:space="0" w:color="auto"/>
      </w:divBdr>
    </w:div>
    <w:div w:id="387999793">
      <w:bodyDiv w:val="1"/>
      <w:marLeft w:val="0"/>
      <w:marRight w:val="0"/>
      <w:marTop w:val="0"/>
      <w:marBottom w:val="0"/>
      <w:divBdr>
        <w:top w:val="none" w:sz="0" w:space="0" w:color="auto"/>
        <w:left w:val="none" w:sz="0" w:space="0" w:color="auto"/>
        <w:bottom w:val="none" w:sz="0" w:space="0" w:color="auto"/>
        <w:right w:val="none" w:sz="0" w:space="0" w:color="auto"/>
      </w:divBdr>
    </w:div>
    <w:div w:id="420950040">
      <w:bodyDiv w:val="1"/>
      <w:marLeft w:val="0"/>
      <w:marRight w:val="0"/>
      <w:marTop w:val="0"/>
      <w:marBottom w:val="0"/>
      <w:divBdr>
        <w:top w:val="none" w:sz="0" w:space="0" w:color="auto"/>
        <w:left w:val="none" w:sz="0" w:space="0" w:color="auto"/>
        <w:bottom w:val="none" w:sz="0" w:space="0" w:color="auto"/>
        <w:right w:val="none" w:sz="0" w:space="0" w:color="auto"/>
      </w:divBdr>
    </w:div>
    <w:div w:id="589894859">
      <w:bodyDiv w:val="1"/>
      <w:marLeft w:val="0"/>
      <w:marRight w:val="0"/>
      <w:marTop w:val="0"/>
      <w:marBottom w:val="0"/>
      <w:divBdr>
        <w:top w:val="none" w:sz="0" w:space="0" w:color="auto"/>
        <w:left w:val="none" w:sz="0" w:space="0" w:color="auto"/>
        <w:bottom w:val="none" w:sz="0" w:space="0" w:color="auto"/>
        <w:right w:val="none" w:sz="0" w:space="0" w:color="auto"/>
      </w:divBdr>
    </w:div>
    <w:div w:id="968971573">
      <w:bodyDiv w:val="1"/>
      <w:marLeft w:val="0"/>
      <w:marRight w:val="0"/>
      <w:marTop w:val="0"/>
      <w:marBottom w:val="0"/>
      <w:divBdr>
        <w:top w:val="none" w:sz="0" w:space="0" w:color="auto"/>
        <w:left w:val="none" w:sz="0" w:space="0" w:color="auto"/>
        <w:bottom w:val="none" w:sz="0" w:space="0" w:color="auto"/>
        <w:right w:val="none" w:sz="0" w:space="0" w:color="auto"/>
      </w:divBdr>
    </w:div>
    <w:div w:id="1024403032">
      <w:bodyDiv w:val="1"/>
      <w:marLeft w:val="0"/>
      <w:marRight w:val="0"/>
      <w:marTop w:val="0"/>
      <w:marBottom w:val="0"/>
      <w:divBdr>
        <w:top w:val="none" w:sz="0" w:space="0" w:color="auto"/>
        <w:left w:val="none" w:sz="0" w:space="0" w:color="auto"/>
        <w:bottom w:val="none" w:sz="0" w:space="0" w:color="auto"/>
        <w:right w:val="none" w:sz="0" w:space="0" w:color="auto"/>
      </w:divBdr>
    </w:div>
    <w:div w:id="1121149146">
      <w:bodyDiv w:val="1"/>
      <w:marLeft w:val="0"/>
      <w:marRight w:val="0"/>
      <w:marTop w:val="0"/>
      <w:marBottom w:val="0"/>
      <w:divBdr>
        <w:top w:val="none" w:sz="0" w:space="0" w:color="auto"/>
        <w:left w:val="none" w:sz="0" w:space="0" w:color="auto"/>
        <w:bottom w:val="none" w:sz="0" w:space="0" w:color="auto"/>
        <w:right w:val="none" w:sz="0" w:space="0" w:color="auto"/>
      </w:divBdr>
    </w:div>
    <w:div w:id="1229804945">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607886090">
      <w:bodyDiv w:val="1"/>
      <w:marLeft w:val="0"/>
      <w:marRight w:val="0"/>
      <w:marTop w:val="0"/>
      <w:marBottom w:val="0"/>
      <w:divBdr>
        <w:top w:val="none" w:sz="0" w:space="0" w:color="auto"/>
        <w:left w:val="none" w:sz="0" w:space="0" w:color="auto"/>
        <w:bottom w:val="none" w:sz="0" w:space="0" w:color="auto"/>
        <w:right w:val="none" w:sz="0" w:space="0" w:color="auto"/>
      </w:divBdr>
    </w:div>
    <w:div w:id="1640375084">
      <w:bodyDiv w:val="1"/>
      <w:marLeft w:val="0"/>
      <w:marRight w:val="0"/>
      <w:marTop w:val="0"/>
      <w:marBottom w:val="0"/>
      <w:divBdr>
        <w:top w:val="none" w:sz="0" w:space="0" w:color="auto"/>
        <w:left w:val="none" w:sz="0" w:space="0" w:color="auto"/>
        <w:bottom w:val="none" w:sz="0" w:space="0" w:color="auto"/>
        <w:right w:val="none" w:sz="0" w:space="0" w:color="auto"/>
      </w:divBdr>
    </w:div>
    <w:div w:id="1770268595">
      <w:bodyDiv w:val="1"/>
      <w:marLeft w:val="0"/>
      <w:marRight w:val="0"/>
      <w:marTop w:val="0"/>
      <w:marBottom w:val="0"/>
      <w:divBdr>
        <w:top w:val="none" w:sz="0" w:space="0" w:color="auto"/>
        <w:left w:val="none" w:sz="0" w:space="0" w:color="auto"/>
        <w:bottom w:val="none" w:sz="0" w:space="0" w:color="auto"/>
        <w:right w:val="none" w:sz="0" w:space="0" w:color="auto"/>
      </w:divBdr>
    </w:div>
    <w:div w:id="1770932732">
      <w:bodyDiv w:val="1"/>
      <w:marLeft w:val="0"/>
      <w:marRight w:val="0"/>
      <w:marTop w:val="0"/>
      <w:marBottom w:val="0"/>
      <w:divBdr>
        <w:top w:val="none" w:sz="0" w:space="0" w:color="auto"/>
        <w:left w:val="none" w:sz="0" w:space="0" w:color="auto"/>
        <w:bottom w:val="none" w:sz="0" w:space="0" w:color="auto"/>
        <w:right w:val="none" w:sz="0" w:space="0" w:color="auto"/>
      </w:divBdr>
    </w:div>
    <w:div w:id="1785423810">
      <w:bodyDiv w:val="1"/>
      <w:marLeft w:val="0"/>
      <w:marRight w:val="0"/>
      <w:marTop w:val="0"/>
      <w:marBottom w:val="0"/>
      <w:divBdr>
        <w:top w:val="none" w:sz="0" w:space="0" w:color="auto"/>
        <w:left w:val="none" w:sz="0" w:space="0" w:color="auto"/>
        <w:bottom w:val="none" w:sz="0" w:space="0" w:color="auto"/>
        <w:right w:val="none" w:sz="0" w:space="0" w:color="auto"/>
      </w:divBdr>
    </w:div>
    <w:div w:id="1805778969">
      <w:bodyDiv w:val="1"/>
      <w:marLeft w:val="0"/>
      <w:marRight w:val="0"/>
      <w:marTop w:val="0"/>
      <w:marBottom w:val="0"/>
      <w:divBdr>
        <w:top w:val="none" w:sz="0" w:space="0" w:color="auto"/>
        <w:left w:val="none" w:sz="0" w:space="0" w:color="auto"/>
        <w:bottom w:val="none" w:sz="0" w:space="0" w:color="auto"/>
        <w:right w:val="none" w:sz="0" w:space="0" w:color="auto"/>
      </w:divBdr>
    </w:div>
    <w:div w:id="1889337403">
      <w:bodyDiv w:val="1"/>
      <w:marLeft w:val="0"/>
      <w:marRight w:val="0"/>
      <w:marTop w:val="0"/>
      <w:marBottom w:val="0"/>
      <w:divBdr>
        <w:top w:val="none" w:sz="0" w:space="0" w:color="auto"/>
        <w:left w:val="none" w:sz="0" w:space="0" w:color="auto"/>
        <w:bottom w:val="none" w:sz="0" w:space="0" w:color="auto"/>
        <w:right w:val="none" w:sz="0" w:space="0" w:color="auto"/>
      </w:divBdr>
    </w:div>
    <w:div w:id="1981767330">
      <w:bodyDiv w:val="1"/>
      <w:marLeft w:val="0"/>
      <w:marRight w:val="0"/>
      <w:marTop w:val="0"/>
      <w:marBottom w:val="0"/>
      <w:divBdr>
        <w:top w:val="none" w:sz="0" w:space="0" w:color="auto"/>
        <w:left w:val="none" w:sz="0" w:space="0" w:color="auto"/>
        <w:bottom w:val="none" w:sz="0" w:space="0" w:color="auto"/>
        <w:right w:val="none" w:sz="0" w:space="0" w:color="auto"/>
      </w:divBdr>
    </w:div>
    <w:div w:id="210818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dc:creator>
  <cp:keywords/>
  <dc:description/>
  <cp:lastModifiedBy>OPERACIONES VIAJES CELTOUR</cp:lastModifiedBy>
  <cp:revision>2</cp:revision>
  <dcterms:created xsi:type="dcterms:W3CDTF">2024-04-17T22:53:00Z</dcterms:created>
  <dcterms:modified xsi:type="dcterms:W3CDTF">2024-04-17T22:53:00Z</dcterms:modified>
</cp:coreProperties>
</file>