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1C15E" w14:textId="7FA3B298" w:rsidR="00AC4687" w:rsidRPr="00C170DD" w:rsidRDefault="00CA39B5" w:rsidP="00B41EFF">
      <w:pPr>
        <w:jc w:val="center"/>
        <w:rPr>
          <w:lang w:val="pt-B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6078042" wp14:editId="28D03460">
            <wp:simplePos x="0" y="0"/>
            <wp:positionH relativeFrom="column">
              <wp:posOffset>0</wp:posOffset>
            </wp:positionH>
            <wp:positionV relativeFrom="paragraph">
              <wp:posOffset>1066800</wp:posOffset>
            </wp:positionV>
            <wp:extent cx="2676525" cy="1119505"/>
            <wp:effectExtent l="0" t="0" r="9525" b="4445"/>
            <wp:wrapThrough wrapText="bothSides">
              <wp:wrapPolygon edited="0">
                <wp:start x="0" y="0"/>
                <wp:lineTo x="0" y="21318"/>
                <wp:lineTo x="21523" y="21318"/>
                <wp:lineTo x="2152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9F4">
        <w:rPr>
          <w:noProof/>
          <w:lang w:val="en-US" w:eastAsia="en-US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069DA95C" w:rsidR="00AC4687" w:rsidRPr="008F13E9" w:rsidRDefault="009B0A36" w:rsidP="000069A4">
      <w:pPr>
        <w:pStyle w:val="Ttulo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9B0A3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DESCUBRA LOS FIORDOS Y HELSINKI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78BCD972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9B0A3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ME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6561B6B3" w:rsidR="001F3116" w:rsidRPr="00ED7120" w:rsidRDefault="001F3116" w:rsidP="00A70142">
      <w:pPr>
        <w:pStyle w:val="Ttulo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SALIDAS GARANTIZADAS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B600539" w14:textId="6C42EE1E" w:rsidR="00BF3141" w:rsidRPr="00BF3141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MAYO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2, 23</w:t>
      </w:r>
    </w:p>
    <w:p w14:paraId="4DB50C69" w14:textId="7A12AEC6" w:rsidR="00BF3141" w:rsidRPr="00BF3141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JUNIO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6, 20</w:t>
      </w:r>
    </w:p>
    <w:p w14:paraId="35A9F488" w14:textId="7441BEEF" w:rsidR="00BF3141" w:rsidRPr="00BF3141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15, 29</w:t>
      </w:r>
    </w:p>
    <w:p w14:paraId="59FDDE84" w14:textId="5E61BE97" w:rsidR="00AE1FF1" w:rsidRPr="002E5B33" w:rsidRDefault="00BF3141" w:rsidP="00BF314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SEPTIEMBRE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F3141">
        <w:rPr>
          <w:rFonts w:ascii="Century Gothic" w:hAnsi="Century Gothic" w:cs="Arial"/>
          <w:bCs/>
          <w:sz w:val="20"/>
          <w:szCs w:val="20"/>
          <w:lang w:val="es-ES"/>
        </w:rPr>
        <w:t>12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15CAD9D8" w:rsidR="001F3116" w:rsidRPr="00A70142" w:rsidRDefault="001F3116" w:rsidP="00A70142">
      <w:pPr>
        <w:pStyle w:val="Ttulo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HOTELES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77777777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(o similares en la categoría indicada según ciudad)</w:t>
      </w:r>
    </w:p>
    <w:p w14:paraId="02B5FE1E" w14:textId="1F74DE52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COPENHAGUE: COPENHAG</w:t>
      </w:r>
      <w:r w:rsidR="00043989">
        <w:rPr>
          <w:rFonts w:ascii="Century Gothic" w:hAnsi="Century Gothic" w:cs="Arial"/>
          <w:sz w:val="20"/>
          <w:szCs w:val="20"/>
          <w:lang w:val="it-IT"/>
        </w:rPr>
        <w:t>EN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3141">
        <w:rPr>
          <w:rFonts w:ascii="Century Gothic" w:hAnsi="Century Gothic" w:cs="Arial"/>
          <w:sz w:val="20"/>
          <w:szCs w:val="20"/>
          <w:lang w:val="it-IT"/>
        </w:rPr>
        <w:t>ISLAND HOTE</w:t>
      </w:r>
      <w:r w:rsidR="00802F21">
        <w:rPr>
          <w:rFonts w:ascii="Century Gothic" w:hAnsi="Century Gothic" w:cs="Arial"/>
          <w:sz w:val="20"/>
          <w:szCs w:val="20"/>
          <w:lang w:val="it-IT"/>
        </w:rPr>
        <w:t>L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AE26725" w14:textId="74B7823C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OSLO: RADISSON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7A9BAA4A" w14:textId="503247C0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LOFTHUS: ULLENSVANG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40E0E466" w14:textId="36480E73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BERGEN: HAVNEKONTORET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379C7261" w14:textId="59742C40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LILLEHAMMER: CLARION COLLECTION</w:t>
      </w:r>
      <w:r w:rsidR="00802F21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3141">
        <w:rPr>
          <w:rFonts w:ascii="Century Gothic" w:hAnsi="Century Gothic" w:cs="Arial"/>
          <w:sz w:val="20"/>
          <w:szCs w:val="20"/>
          <w:lang w:val="it-IT"/>
        </w:rPr>
        <w:t>HAMMER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7DCCB6F" w14:textId="7B246DBB" w:rsidR="00BF3141" w:rsidRPr="00BF3141" w:rsidRDefault="00BF3141" w:rsidP="00BF314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ESTOCOLMO: CLARION SIGN</w:t>
      </w:r>
      <w:r w:rsidR="00802F21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BAAB642" w14:textId="1F50906F" w:rsidR="005D11CD" w:rsidRDefault="00BF3141" w:rsidP="00802F2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3141">
        <w:rPr>
          <w:rFonts w:ascii="Century Gothic" w:hAnsi="Century Gothic" w:cs="Arial"/>
          <w:sz w:val="20"/>
          <w:szCs w:val="20"/>
          <w:lang w:val="it-IT"/>
        </w:rPr>
        <w:t>HELSINKI: RADISSON RED</w:t>
      </w:r>
      <w:r w:rsidR="00802F21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02F21"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261764A8" w:rsidR="001F3116" w:rsidRPr="00A70142" w:rsidRDefault="001F3116" w:rsidP="00A70142">
      <w:pPr>
        <w:pStyle w:val="Ttulo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SERVICIOS INCLUIDOS</w:t>
      </w:r>
    </w:p>
    <w:p w14:paraId="50B90C18" w14:textId="77777777" w:rsidR="00802F21" w:rsidRPr="00802F21" w:rsidRDefault="00802F21" w:rsidP="00802F2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02F21">
        <w:rPr>
          <w:rFonts w:ascii="Century Gothic" w:hAnsi="Century Gothic" w:cs="Arial"/>
          <w:sz w:val="20"/>
          <w:szCs w:val="20"/>
          <w:lang w:val="fr-FR"/>
        </w:rPr>
        <w:t>• Maleteros en los hoteles</w:t>
      </w:r>
    </w:p>
    <w:p w14:paraId="6611CCD5" w14:textId="3EFFE28F" w:rsidR="00802F21" w:rsidRPr="00802F21" w:rsidRDefault="00802F21" w:rsidP="00802F2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02F21">
        <w:rPr>
          <w:rFonts w:ascii="Century Gothic" w:hAnsi="Century Gothic" w:cs="Arial"/>
          <w:sz w:val="20"/>
          <w:szCs w:val="20"/>
          <w:lang w:val="fr-FR"/>
        </w:rPr>
        <w:t>•</w:t>
      </w:r>
      <w:r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Pr="00802F21">
        <w:rPr>
          <w:rFonts w:ascii="Century Gothic" w:hAnsi="Century Gothic" w:cs="Arial"/>
          <w:sz w:val="20"/>
          <w:szCs w:val="20"/>
          <w:lang w:val="fr-FR"/>
        </w:rPr>
        <w:t>9 noches alojamiento con desayuno buffet</w:t>
      </w:r>
    </w:p>
    <w:p w14:paraId="1EACCAAB" w14:textId="794DC158" w:rsidR="00802F21" w:rsidRPr="00802F21" w:rsidRDefault="00802F21" w:rsidP="00802F2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02F21">
        <w:rPr>
          <w:rFonts w:ascii="Century Gothic" w:hAnsi="Century Gothic" w:cs="Arial"/>
          <w:sz w:val="20"/>
          <w:szCs w:val="20"/>
          <w:lang w:val="fr-FR"/>
        </w:rPr>
        <w:t>• 1 noche a bordo del crucero DFDS Seaways</w:t>
      </w:r>
      <w:r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Pr="00802F21">
        <w:rPr>
          <w:rFonts w:ascii="Century Gothic" w:hAnsi="Century Gothic" w:cs="Arial"/>
          <w:sz w:val="20"/>
          <w:szCs w:val="20"/>
          <w:lang w:val="fr-FR"/>
        </w:rPr>
        <w:t>en camarote exterior, con desayuno</w:t>
      </w:r>
    </w:p>
    <w:p w14:paraId="65E7C7BA" w14:textId="77777777" w:rsidR="00802F21" w:rsidRPr="00802F21" w:rsidRDefault="00802F21" w:rsidP="00802F2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02F21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r w:rsidRPr="00802F21">
        <w:rPr>
          <w:rFonts w:ascii="Century Gothic" w:hAnsi="Century Gothic" w:cs="Arial"/>
          <w:color w:val="FF0000"/>
          <w:sz w:val="20"/>
          <w:szCs w:val="20"/>
          <w:lang w:val="fr-FR"/>
        </w:rPr>
        <w:t>Cena buffet</w:t>
      </w:r>
      <w:r w:rsidRPr="00802F21">
        <w:rPr>
          <w:rFonts w:ascii="Century Gothic" w:hAnsi="Century Gothic" w:cs="Arial"/>
          <w:sz w:val="20"/>
          <w:szCs w:val="20"/>
          <w:lang w:val="fr-FR"/>
        </w:rPr>
        <w:t xml:space="preserve"> a bordo del crucero DFDS</w:t>
      </w:r>
    </w:p>
    <w:p w14:paraId="07E620F6" w14:textId="08C0B887" w:rsidR="00802F21" w:rsidRPr="00802F21" w:rsidRDefault="00802F21" w:rsidP="00802F2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02F21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r w:rsidRPr="00802F21">
        <w:rPr>
          <w:rFonts w:ascii="Century Gothic" w:hAnsi="Century Gothic" w:cs="Arial"/>
          <w:color w:val="FF0000"/>
          <w:sz w:val="20"/>
          <w:szCs w:val="20"/>
          <w:lang w:val="fr-FR"/>
        </w:rPr>
        <w:t>Cena</w:t>
      </w:r>
      <w:r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</w:t>
      </w:r>
      <w:r w:rsidRPr="00802F21">
        <w:rPr>
          <w:rFonts w:ascii="Century Gothic" w:hAnsi="Century Gothic" w:cs="Arial"/>
          <w:sz w:val="20"/>
          <w:szCs w:val="20"/>
          <w:lang w:val="fr-FR"/>
        </w:rPr>
        <w:t>en Lofthus en el Hotel Ullensvang</w:t>
      </w:r>
    </w:p>
    <w:p w14:paraId="50D220A8" w14:textId="39905972" w:rsidR="00802F21" w:rsidRPr="00802F21" w:rsidRDefault="00802F21" w:rsidP="00802F21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802F21">
        <w:rPr>
          <w:rFonts w:ascii="Century Gothic" w:hAnsi="Century Gothic" w:cs="Arial"/>
          <w:sz w:val="20"/>
          <w:szCs w:val="20"/>
          <w:lang w:val="fr-FR"/>
        </w:rPr>
        <w:t>• 1 noche a bordo del crucero Silja Line</w:t>
      </w:r>
      <w:r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Pr="00802F21">
        <w:rPr>
          <w:rFonts w:ascii="Century Gothic" w:hAnsi="Century Gothic" w:cs="Arial"/>
          <w:sz w:val="20"/>
          <w:szCs w:val="20"/>
          <w:lang w:val="fr-FR"/>
        </w:rPr>
        <w:t xml:space="preserve">en camarote exterior, con </w:t>
      </w:r>
      <w:r w:rsidRPr="00802F21">
        <w:rPr>
          <w:rFonts w:ascii="Century Gothic" w:hAnsi="Century Gothic" w:cs="Arial"/>
          <w:color w:val="FF0000"/>
          <w:sz w:val="20"/>
          <w:szCs w:val="20"/>
          <w:lang w:val="fr-FR"/>
        </w:rPr>
        <w:t>cena buffet</w:t>
      </w:r>
    </w:p>
    <w:p w14:paraId="7C9C7395" w14:textId="71C44693" w:rsidR="00AE1FF1" w:rsidRPr="00617458" w:rsidRDefault="00802F21" w:rsidP="00802F21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802F21">
        <w:rPr>
          <w:rFonts w:ascii="Century Gothic" w:hAnsi="Century Gothic" w:cs="Arial"/>
          <w:sz w:val="20"/>
          <w:szCs w:val="20"/>
          <w:lang w:val="fr-FR"/>
        </w:rPr>
        <w:t>• Entradas y experiencias según itinerario</w:t>
      </w:r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275DD698" w:rsidR="00AC4687" w:rsidRPr="00A70142" w:rsidRDefault="006B0084" w:rsidP="00A70142">
      <w:pPr>
        <w:pStyle w:val="Ttulo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0A76FE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P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RECIOS EN EUROS</w:t>
      </w:r>
    </w:p>
    <w:p w14:paraId="14EC0F15" w14:textId="522C7800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802F21" w:rsidRPr="00802F2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3350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,–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por persona en doble</w:t>
      </w:r>
    </w:p>
    <w:p w14:paraId="7566AD17" w14:textId="77445978" w:rsidR="00802F21" w:rsidRDefault="00AE1FF1" w:rsidP="00802F2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802F21" w:rsidRPr="00802F2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1485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14294D21" w14:textId="77777777" w:rsidR="00802F21" w:rsidRDefault="00802F21" w:rsidP="00802F2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441097B6" w14:textId="4B98F855" w:rsidR="009B0A36" w:rsidRDefault="009B0A36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1462FE11" w14:textId="77777777" w:rsidR="009B0A36" w:rsidRPr="002E5B33" w:rsidRDefault="009B0A36" w:rsidP="009B0A3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4B9934A" w14:textId="77777777" w:rsidR="009B0A36" w:rsidRPr="00A70142" w:rsidRDefault="009B0A36" w:rsidP="009B0A36">
      <w:pPr>
        <w:pStyle w:val="Ttulo3"/>
        <w:jc w:val="both"/>
        <w:rPr>
          <w:rFonts w:ascii="Century Gothic" w:hAnsi="Century Gothic"/>
          <w:color w:val="ED6378"/>
          <w:sz w:val="22"/>
          <w:szCs w:val="22"/>
          <w:bdr w:val="single" w:sz="4" w:space="0" w:color="auto"/>
        </w:rPr>
      </w:pPr>
      <w:r w:rsidRPr="00A70142">
        <w:rPr>
          <w:rFonts w:ascii="Century Gothic" w:eastAsiaTheme="minorHAnsi" w:hAnsi="Century Gothic" w:cstheme="minorBidi"/>
          <w:color w:val="C00000"/>
          <w:kern w:val="2"/>
          <w:sz w:val="22"/>
          <w:szCs w:val="22"/>
          <w:bdr w:val="single" w:sz="4" w:space="0" w:color="auto"/>
          <w:lang w:val="de-AT" w:eastAsia="en-US"/>
          <w14:ligatures w14:val="standardContextual"/>
        </w:rPr>
        <w:t>NOTAS</w:t>
      </w:r>
    </w:p>
    <w:p w14:paraId="4E5451CD" w14:textId="77777777" w:rsidR="009B0A36" w:rsidRPr="002E5B33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13D31019" w14:textId="77777777" w:rsidR="009B0A36" w:rsidRPr="007E0F46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7E0F46">
        <w:rPr>
          <w:rFonts w:ascii="Century Gothic" w:hAnsi="Century Gothic"/>
          <w:b/>
          <w:sz w:val="20"/>
          <w:szCs w:val="20"/>
          <w:lang w:val="es-ES_tradnl"/>
        </w:rPr>
        <w:t xml:space="preserve">OSLO: CAMBIO DE HOTELES </w:t>
      </w:r>
    </w:p>
    <w:p w14:paraId="231D54C4" w14:textId="77777777" w:rsidR="009B0A36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7E0F46">
        <w:rPr>
          <w:rFonts w:ascii="Century Gothic" w:hAnsi="Century Gothic"/>
          <w:bCs/>
          <w:sz w:val="20"/>
          <w:szCs w:val="20"/>
          <w:lang w:val="es-ES_tradnl"/>
        </w:rPr>
        <w:t xml:space="preserve">Debido a congresos internacionales, las salidas con la llegada a Copenhague el día 30 de </w:t>
      </w:r>
      <w:proofErr w:type="gramStart"/>
      <w:r w:rsidRPr="007E0F46">
        <w:rPr>
          <w:rFonts w:ascii="Century Gothic" w:hAnsi="Century Gothic"/>
          <w:bCs/>
          <w:sz w:val="20"/>
          <w:szCs w:val="20"/>
          <w:lang w:val="es-ES_tradnl"/>
        </w:rPr>
        <w:t>Mayo</w:t>
      </w:r>
      <w:proofErr w:type="gramEnd"/>
      <w:r w:rsidRPr="007E0F46">
        <w:rPr>
          <w:rFonts w:ascii="Century Gothic" w:hAnsi="Century Gothic"/>
          <w:bCs/>
          <w:sz w:val="20"/>
          <w:szCs w:val="20"/>
          <w:lang w:val="es-ES_tradnl"/>
        </w:rPr>
        <w:t xml:space="preserve"> (estancia en Oslo</w:t>
      </w:r>
      <w:r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r w:rsidRPr="007E0F46">
        <w:rPr>
          <w:rFonts w:ascii="Century Gothic" w:hAnsi="Century Gothic"/>
          <w:bCs/>
          <w:sz w:val="20"/>
          <w:szCs w:val="20"/>
          <w:lang w:val="es-ES_tradnl"/>
        </w:rPr>
        <w:t>Junio 5/7</w:t>
      </w:r>
      <w:r>
        <w:rPr>
          <w:rFonts w:ascii="Century Gothic" w:hAnsi="Century Gothic"/>
          <w:bCs/>
          <w:sz w:val="20"/>
          <w:szCs w:val="20"/>
          <w:lang w:val="es-ES_tradnl"/>
        </w:rPr>
        <w:t xml:space="preserve">) </w:t>
      </w:r>
      <w:r w:rsidRPr="007E0F46">
        <w:rPr>
          <w:rFonts w:ascii="Century Gothic" w:hAnsi="Century Gothic"/>
          <w:bCs/>
          <w:sz w:val="20"/>
          <w:szCs w:val="20"/>
          <w:lang w:val="es-ES_tradnl"/>
        </w:rPr>
        <w:t>y 13 de Junio (estancia</w:t>
      </w:r>
      <w:r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r w:rsidRPr="007E0F46">
        <w:rPr>
          <w:rFonts w:ascii="Century Gothic" w:hAnsi="Century Gothic"/>
          <w:bCs/>
          <w:sz w:val="20"/>
          <w:szCs w:val="20"/>
          <w:lang w:val="es-ES_tradnl"/>
        </w:rPr>
        <w:t xml:space="preserve">en Oslo Junio 19/21) están alojados en el Hotel </w:t>
      </w:r>
      <w:proofErr w:type="spellStart"/>
      <w:r w:rsidRPr="007E0F46">
        <w:rPr>
          <w:rFonts w:ascii="Century Gothic" w:hAnsi="Century Gothic"/>
          <w:bCs/>
          <w:sz w:val="20"/>
          <w:szCs w:val="20"/>
          <w:lang w:val="es-ES_tradnl"/>
        </w:rPr>
        <w:t>Quality</w:t>
      </w:r>
      <w:proofErr w:type="spellEnd"/>
      <w:r w:rsidRPr="007E0F46">
        <w:rPr>
          <w:rFonts w:ascii="Century Gothic" w:hAnsi="Century Gothic"/>
          <w:bCs/>
          <w:sz w:val="20"/>
          <w:szCs w:val="20"/>
          <w:lang w:val="es-ES_tradnl"/>
        </w:rPr>
        <w:t xml:space="preserve"> 33, ubicado en las afueras de Oslo.</w:t>
      </w:r>
    </w:p>
    <w:p w14:paraId="3749BA32" w14:textId="77777777" w:rsidR="009B0A36" w:rsidRPr="002E5B33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2FAB4B19" w14:textId="2BC626F7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lastRenderedPageBreak/>
        <w:t xml:space="preserve">DÍA 1 VIE </w:t>
      </w:r>
      <w:r w:rsidRPr="00802F21">
        <w:rPr>
          <w:rFonts w:ascii="Century Gothic" w:hAnsi="Century Gothic"/>
          <w:color w:val="FF0000"/>
          <w:szCs w:val="20"/>
        </w:rPr>
        <w:tab/>
        <w:t xml:space="preserve">COPENHAGUE </w:t>
      </w:r>
    </w:p>
    <w:p w14:paraId="596CBB13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Llegada al aeropuerto, traslado al hotel y alojamiento. A las 19.30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hrs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reunión informativa en la recepción del hotel con nuestro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>.</w:t>
      </w:r>
    </w:p>
    <w:p w14:paraId="65007999" w14:textId="77777777" w:rsid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B519C33" w14:textId="377968F4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2 SAB </w:t>
      </w:r>
      <w:r w:rsidRPr="00802F21">
        <w:rPr>
          <w:rFonts w:ascii="Century Gothic" w:hAnsi="Century Gothic"/>
          <w:color w:val="FF0000"/>
          <w:szCs w:val="20"/>
        </w:rPr>
        <w:tab/>
        <w:t xml:space="preserve">COPENHAGUE </w:t>
      </w:r>
    </w:p>
    <w:p w14:paraId="44E21144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Desayuno y visita panorámica de la ciudad, recorriendo sus principales monumentos y lugares históricos como la Plaza del Ayuntamiento, el Palacio de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Christiansborg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(actual sede del Parlamento), la Fuente de la diosa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Gefion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, el puerto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Nyhavn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con sus pintorescas y coloridas casas del siglo XVII, y cómo no, el emblema de la ciudad, la famosa Sirenita. Opcionalmente, podremos visitar el majestuoso Castillo Real de Frederiksborg, en el norte de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Selandia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>. Tarde libre. Alojamiento.</w:t>
      </w:r>
    </w:p>
    <w:p w14:paraId="1AA16215" w14:textId="77777777" w:rsid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FBD3525" w14:textId="579A45A5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3 DOM </w:t>
      </w:r>
      <w:r w:rsidRPr="00802F21">
        <w:rPr>
          <w:rFonts w:ascii="Century Gothic" w:hAnsi="Century Gothic"/>
          <w:color w:val="FF0000"/>
          <w:szCs w:val="20"/>
        </w:rPr>
        <w:tab/>
        <w:t xml:space="preserve">COPENHAGUE - OSLO </w:t>
      </w:r>
    </w:p>
    <w:p w14:paraId="08ACA54F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>Desayuno y mañana libre hasta la salida hacia el puerto para embarcar en el crucero DFDS para navegar por el Mar del Norte con destino a Oslo. Cena buffet a bordo. Alojamiento en camarote exterior con ventana. Cena buffet a bordo.</w:t>
      </w:r>
    </w:p>
    <w:p w14:paraId="624E8B82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A4AE2D3" w14:textId="7F93791D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4 LUN </w:t>
      </w:r>
      <w:r w:rsidRPr="00802F21">
        <w:rPr>
          <w:rFonts w:ascii="Century Gothic" w:hAnsi="Century Gothic"/>
          <w:color w:val="FF0000"/>
          <w:szCs w:val="20"/>
        </w:rPr>
        <w:tab/>
        <w:t xml:space="preserve">OSLO </w:t>
      </w:r>
    </w:p>
    <w:p w14:paraId="25ECA85F" w14:textId="4A319B5D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Desayuno buffet a bordo y llegada a Oslo sobre las 9:30h. Desembarque y visita panorámica de la capital vikinga, situada al fondo del fiordo homónimo, pasando por el Ayuntamiento, Castillo Akershus, Palacio Real, Parlamento y Parque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con las famosas esculturas de bronce de Gustav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>, que simbolizan el ciclo de la vida del ser humano, y el gran monolito con sus 121 cuerpos entrelazados.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802F21">
        <w:rPr>
          <w:rFonts w:ascii="Century Gothic" w:hAnsi="Century Gothic"/>
          <w:sz w:val="20"/>
          <w:szCs w:val="20"/>
          <w:lang w:val="es-ES"/>
        </w:rPr>
        <w:t>Tarde libre para conocer la ciudad y alojamiento.</w:t>
      </w:r>
    </w:p>
    <w:p w14:paraId="030417C3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F103FBF" w14:textId="78CF5FD3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5 MAR </w:t>
      </w:r>
      <w:r w:rsidRPr="00802F21">
        <w:rPr>
          <w:rFonts w:ascii="Century Gothic" w:hAnsi="Century Gothic"/>
          <w:color w:val="FF0000"/>
          <w:szCs w:val="20"/>
        </w:rPr>
        <w:tab/>
        <w:t xml:space="preserve">OSLO - LOFTHUS </w:t>
      </w:r>
    </w:p>
    <w:p w14:paraId="3D6A6D2A" w14:textId="4F400CBC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Desayuno y salida hacia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Lofthus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. Pasaremos por El Parque Nacional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Hardangervidda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>, el cual, con 3.422 km²,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802F21">
        <w:rPr>
          <w:rFonts w:ascii="Century Gothic" w:hAnsi="Century Gothic"/>
          <w:sz w:val="20"/>
          <w:szCs w:val="20"/>
          <w:lang w:val="es-ES"/>
        </w:rPr>
        <w:t xml:space="preserve">es el mayor del país. Cruzaremos el puente colgante de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, una de las espectaculares obras de ingeniería del país, que nos permitirá admirar el fiordo de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>, el tercero en longitud de Noruega.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802F21">
        <w:rPr>
          <w:rFonts w:ascii="Century Gothic" w:hAnsi="Century Gothic"/>
          <w:sz w:val="20"/>
          <w:szCs w:val="20"/>
          <w:lang w:val="es-ES"/>
        </w:rPr>
        <w:t xml:space="preserve">A </w:t>
      </w:r>
      <w:proofErr w:type="gramStart"/>
      <w:r w:rsidRPr="00802F21">
        <w:rPr>
          <w:rFonts w:ascii="Century Gothic" w:hAnsi="Century Gothic"/>
          <w:sz w:val="20"/>
          <w:szCs w:val="20"/>
          <w:lang w:val="es-ES"/>
        </w:rPr>
        <w:t>continuación</w:t>
      </w:r>
      <w:proofErr w:type="gramEnd"/>
      <w:r w:rsidRPr="00802F21">
        <w:rPr>
          <w:rFonts w:ascii="Century Gothic" w:hAnsi="Century Gothic"/>
          <w:sz w:val="20"/>
          <w:szCs w:val="20"/>
          <w:lang w:val="es-ES"/>
        </w:rPr>
        <w:t xml:space="preserve"> salida hacia el Hotel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Ullensvang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situado en el pueblo de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Lofthus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, en el corazón del impresionante paisaje del fiordo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. El famoso compositor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Edvard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Grieg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fue cliente habitual del hotel durante muchos años, donde encontró inspiración para sus conocidas e inmortales obras musicales. Muchas celebridades y familias reales escandinavas siguen visitando el hotel para disfrutar de la vista panorámica hacia el majestuoso glaciar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Folgefonna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, que se levanta sobre las aguas centellantes del fiordo azul. Cena y alojamiento. </w:t>
      </w:r>
    </w:p>
    <w:p w14:paraId="36EAA885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34FBBFF" w14:textId="084D1002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>DÍA 6</w:t>
      </w:r>
      <w:r>
        <w:rPr>
          <w:rFonts w:ascii="Century Gothic" w:hAnsi="Century Gothic"/>
          <w:color w:val="FF0000"/>
          <w:szCs w:val="20"/>
        </w:rPr>
        <w:t xml:space="preserve"> </w:t>
      </w:r>
      <w:r w:rsidRPr="00802F21">
        <w:rPr>
          <w:rFonts w:ascii="Century Gothic" w:hAnsi="Century Gothic"/>
          <w:color w:val="FF0000"/>
          <w:szCs w:val="20"/>
        </w:rPr>
        <w:t xml:space="preserve">MIE </w:t>
      </w:r>
      <w:r w:rsidRPr="00802F21">
        <w:rPr>
          <w:rFonts w:ascii="Century Gothic" w:hAnsi="Century Gothic"/>
          <w:color w:val="FF0000"/>
          <w:szCs w:val="20"/>
        </w:rPr>
        <w:tab/>
        <w:t xml:space="preserve">LOFTHUS - BERGEN </w:t>
      </w:r>
    </w:p>
    <w:p w14:paraId="04EC22FF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Desayuno y salida hacia Bergen. Llegada y visita de la ciudad de Bergen, una de las ciudades más antiguas de Noruega y que se encuentra situada en un promontorio a orillas del Mar del Norte. Como lugares de mayor interés destacan la Fortaleza,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Hakonshallen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Bryggen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(instalaciones portuarias del siglo XVI) y la Iglesia de María de estilo romántico. Al final del recorrido por la ciudad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tendran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la experiencia de subir al famoso funicular de Bergen desde donde disfrutarán de unas espectaculares </w:t>
      </w:r>
      <w:proofErr w:type="spellStart"/>
      <w:proofErr w:type="gramStart"/>
      <w:r w:rsidRPr="00802F21">
        <w:rPr>
          <w:rFonts w:ascii="Century Gothic" w:hAnsi="Century Gothic"/>
          <w:sz w:val="20"/>
          <w:szCs w:val="20"/>
          <w:lang w:val="es-ES"/>
        </w:rPr>
        <w:t>vistas.Tarde</w:t>
      </w:r>
      <w:proofErr w:type="spellEnd"/>
      <w:proofErr w:type="gramEnd"/>
      <w:r w:rsidRPr="00802F21">
        <w:rPr>
          <w:rFonts w:ascii="Century Gothic" w:hAnsi="Century Gothic"/>
          <w:sz w:val="20"/>
          <w:szCs w:val="20"/>
          <w:lang w:val="es-ES"/>
        </w:rPr>
        <w:t xml:space="preserve"> libre y alojamiento. </w:t>
      </w:r>
    </w:p>
    <w:p w14:paraId="6AD20E16" w14:textId="77777777" w:rsid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2073FB0" w14:textId="46651D3C" w:rsidR="00802F21" w:rsidRPr="00802F21" w:rsidRDefault="00802F21" w:rsidP="00802F21">
      <w:pPr>
        <w:pStyle w:val="Ttulo3"/>
        <w:jc w:val="both"/>
        <w:rPr>
          <w:rFonts w:ascii="Century Gothic" w:hAnsi="Century Gothic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7 JUE </w:t>
      </w:r>
      <w:r w:rsidRPr="00802F21">
        <w:rPr>
          <w:rFonts w:ascii="Century Gothic" w:hAnsi="Century Gothic"/>
          <w:color w:val="FF0000"/>
          <w:szCs w:val="20"/>
        </w:rPr>
        <w:tab/>
        <w:t xml:space="preserve">BERGEN - GUDVANGEN - LILLEHAMMER </w:t>
      </w:r>
    </w:p>
    <w:p w14:paraId="1B2345D7" w14:textId="69415086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Desayuno y a primera hora salida hacia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recorriendo los lindos paisajes entre bosques, hasta llegar 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Gudvangen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donde tomaremos un ferry para navegar y conocer el fiordo más largo y el más profundo del país, el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Sognefjord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>.</w:t>
      </w:r>
      <w:r w:rsidR="00CC1191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802F21">
        <w:rPr>
          <w:rFonts w:ascii="Century Gothic" w:hAnsi="Century Gothic"/>
          <w:sz w:val="20"/>
          <w:szCs w:val="20"/>
          <w:lang w:val="es-ES"/>
        </w:rPr>
        <w:t xml:space="preserve">Desembarque en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Aurland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y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contiuacion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del viaje hacia la Iglesia medieval de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Borgund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, una de las 30 mejor conservadas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y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inscrita en la lista de Patrimonio de la Unesco. Tiempo para tomar lindas fotografías de este interesante lugar, Continuación hacia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>, sede de los juegos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802F21">
        <w:rPr>
          <w:rFonts w:ascii="Century Gothic" w:hAnsi="Century Gothic"/>
          <w:sz w:val="20"/>
          <w:szCs w:val="20"/>
          <w:lang w:val="es-ES"/>
        </w:rPr>
        <w:t>olímpicos además de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802F21">
        <w:rPr>
          <w:rFonts w:ascii="Century Gothic" w:hAnsi="Century Gothic"/>
          <w:sz w:val="20"/>
          <w:szCs w:val="20"/>
          <w:lang w:val="es-ES"/>
        </w:rPr>
        <w:t>uno de los centros deportivos de invierno más conocidos del país.</w:t>
      </w:r>
    </w:p>
    <w:p w14:paraId="333B092C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5FF5C7E" w14:textId="4BDBA60F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8 VIE </w:t>
      </w:r>
      <w:r w:rsidRPr="00802F21">
        <w:rPr>
          <w:rFonts w:ascii="Century Gothic" w:hAnsi="Century Gothic"/>
          <w:color w:val="FF0000"/>
          <w:szCs w:val="20"/>
        </w:rPr>
        <w:tab/>
        <w:t>LILLEHAMMER - ESTOCOLMO</w:t>
      </w:r>
      <w:r>
        <w:rPr>
          <w:rFonts w:ascii="Century Gothic" w:hAnsi="Century Gothic"/>
          <w:color w:val="FF0000"/>
          <w:szCs w:val="20"/>
        </w:rPr>
        <w:t xml:space="preserve"> </w:t>
      </w:r>
    </w:p>
    <w:p w14:paraId="408C34A6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>Desayuno y salida hacia Suecia. Recorreremos los bellos campos de cereales y lagos suecos para llegar a Estocolmo. Alojamiento.</w:t>
      </w:r>
    </w:p>
    <w:p w14:paraId="5DCCAD34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01D891F" w14:textId="626EAA20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9 SAB </w:t>
      </w:r>
      <w:r w:rsidRPr="00802F21">
        <w:rPr>
          <w:rFonts w:ascii="Century Gothic" w:hAnsi="Century Gothic"/>
          <w:color w:val="FF0000"/>
          <w:szCs w:val="20"/>
        </w:rPr>
        <w:tab/>
        <w:t xml:space="preserve">ESTOCOLMO </w:t>
      </w:r>
    </w:p>
    <w:p w14:paraId="58222CF2" w14:textId="3FAEA1D1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Desayuno y visita panorámica de la capital sueca, conocida mundialmente como </w:t>
      </w:r>
      <w:r>
        <w:rPr>
          <w:rFonts w:ascii="Century Gothic" w:hAnsi="Century Gothic"/>
          <w:sz w:val="20"/>
          <w:szCs w:val="20"/>
          <w:lang w:val="es-ES"/>
        </w:rPr>
        <w:t>‘</w:t>
      </w:r>
      <w:r w:rsidRPr="00802F21">
        <w:rPr>
          <w:rFonts w:ascii="Century Gothic" w:hAnsi="Century Gothic"/>
          <w:sz w:val="20"/>
          <w:szCs w:val="20"/>
          <w:lang w:val="es-ES"/>
        </w:rPr>
        <w:t>la Reina de las Aguas</w:t>
      </w:r>
      <w:r>
        <w:rPr>
          <w:rFonts w:ascii="Century Gothic" w:hAnsi="Century Gothic"/>
          <w:sz w:val="20"/>
          <w:szCs w:val="20"/>
          <w:lang w:val="es-ES"/>
        </w:rPr>
        <w:t xml:space="preserve">’ </w:t>
      </w:r>
      <w:r w:rsidRPr="00802F21">
        <w:rPr>
          <w:rFonts w:ascii="Century Gothic" w:hAnsi="Century Gothic"/>
          <w:sz w:val="20"/>
          <w:szCs w:val="20"/>
          <w:lang w:val="es-ES"/>
        </w:rPr>
        <w:t>y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802F21">
        <w:rPr>
          <w:rFonts w:ascii="Century Gothic" w:hAnsi="Century Gothic"/>
          <w:sz w:val="20"/>
          <w:szCs w:val="20"/>
          <w:lang w:val="es-ES"/>
        </w:rPr>
        <w:t xml:space="preserve">que está asentada sobre 14 maravillosas islas unidas entre sí por puentes. La isla más antigua, y donde se encuentra la ciudad vieja: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Stan, es el lugar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802F21">
        <w:rPr>
          <w:rFonts w:ascii="Century Gothic" w:hAnsi="Century Gothic"/>
          <w:sz w:val="20"/>
          <w:szCs w:val="20"/>
          <w:lang w:val="es-ES"/>
        </w:rPr>
        <w:t xml:space="preserve">que aloja gran </w:t>
      </w:r>
      <w:r w:rsidRPr="00802F21">
        <w:rPr>
          <w:rFonts w:ascii="Century Gothic" w:hAnsi="Century Gothic"/>
          <w:sz w:val="20"/>
          <w:szCs w:val="20"/>
          <w:lang w:val="es-ES"/>
        </w:rPr>
        <w:lastRenderedPageBreak/>
        <w:t>parte los edificios más emblemáticos y las estructuras arquitectónicas más importantes de la ciudad. Alojamiento.</w:t>
      </w:r>
    </w:p>
    <w:p w14:paraId="1A0F52D4" w14:textId="77777777" w:rsid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25E1174" w14:textId="1C085787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10 DOM </w:t>
      </w:r>
      <w:r w:rsidRPr="00802F21">
        <w:rPr>
          <w:rFonts w:ascii="Century Gothic" w:hAnsi="Century Gothic"/>
          <w:color w:val="FF0000"/>
          <w:szCs w:val="20"/>
        </w:rPr>
        <w:tab/>
        <w:t xml:space="preserve">ESTOCOLMO - CRUCERO SILJA - HELSINKI </w:t>
      </w:r>
    </w:p>
    <w:p w14:paraId="5DD068E7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Desayuno y mañana libre hasta las 15h que nos trasladaremos al puerto para embarcar en el crucero con dirección a Helsinki. Les recomendamos disfruten de las vistas a la salida del puerto y posterior navegación por el archipiélago de más de 24.000 islas. El barco tiene wifi en zonas comunes, diferentes tipos de restaurantes y cafeterías, club nocturno con </w:t>
      </w:r>
      <w:proofErr w:type="gramStart"/>
      <w:r w:rsidRPr="00802F21">
        <w:rPr>
          <w:rFonts w:ascii="Century Gothic" w:hAnsi="Century Gothic"/>
          <w:sz w:val="20"/>
          <w:szCs w:val="20"/>
          <w:lang w:val="es-ES"/>
        </w:rPr>
        <w:t>discoteca ,</w:t>
      </w:r>
      <w:proofErr w:type="gramEnd"/>
      <w:r w:rsidRPr="00802F21">
        <w:rPr>
          <w:rFonts w:ascii="Century Gothic" w:hAnsi="Century Gothic"/>
          <w:sz w:val="20"/>
          <w:szCs w:val="20"/>
          <w:lang w:val="es-ES"/>
        </w:rPr>
        <w:t xml:space="preserve"> show en directo y tiendas libres de impuestos. Alojamiento en camarotes dobles exteriores categoría A. Cena buffet a bordo.</w:t>
      </w:r>
    </w:p>
    <w:p w14:paraId="1F5556FD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7F6DF0F" w14:textId="54F6D2F8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11 LUN </w:t>
      </w:r>
      <w:r w:rsidRPr="00802F21">
        <w:rPr>
          <w:rFonts w:ascii="Century Gothic" w:hAnsi="Century Gothic"/>
          <w:color w:val="FF0000"/>
          <w:szCs w:val="20"/>
        </w:rPr>
        <w:tab/>
        <w:t xml:space="preserve">HELSINKI </w:t>
      </w:r>
    </w:p>
    <w:p w14:paraId="44D8104D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Desayuno buffet a bordo y llegada a Helsinki a las 10:00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hrs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>. Desembarque y visita panorámica de la capital de Finlandia, también conocida como la Ciudad Blanca del Norte</w:t>
      </w:r>
      <w:proofErr w:type="gramStart"/>
      <w:r w:rsidRPr="00802F21">
        <w:rPr>
          <w:rFonts w:ascii="Century Gothic" w:hAnsi="Century Gothic"/>
          <w:sz w:val="20"/>
          <w:szCs w:val="20"/>
          <w:lang w:val="es-ES"/>
        </w:rPr>
        <w:t>»..</w:t>
      </w:r>
      <w:proofErr w:type="gramEnd"/>
      <w:r w:rsidRPr="00802F21">
        <w:rPr>
          <w:rFonts w:ascii="Century Gothic" w:hAnsi="Century Gothic"/>
          <w:sz w:val="20"/>
          <w:szCs w:val="20"/>
          <w:lang w:val="es-ES"/>
        </w:rPr>
        <w:t xml:space="preserve"> Pasaremos por la Iglesia Ortodoxa de la Trinidad, vestigio del dominio ruso, la Plaza de Senado, la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Temppeliaukio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802F21">
        <w:rPr>
          <w:rFonts w:ascii="Century Gothic" w:hAnsi="Century Gothic"/>
          <w:sz w:val="20"/>
          <w:szCs w:val="20"/>
          <w:lang w:val="es-ES"/>
        </w:rPr>
        <w:t>Kirkko</w:t>
      </w:r>
      <w:proofErr w:type="spellEnd"/>
      <w:r w:rsidRPr="00802F21">
        <w:rPr>
          <w:rFonts w:ascii="Century Gothic" w:hAnsi="Century Gothic"/>
          <w:sz w:val="20"/>
          <w:szCs w:val="20"/>
          <w:lang w:val="es-ES"/>
        </w:rPr>
        <w:t>, Iglesia Luterana de planta circular excavada en la roca cuya cúpula tiene forma de una gigantesca espiral de hilos de cobre. Tarde libre y alojamiento.</w:t>
      </w:r>
    </w:p>
    <w:p w14:paraId="2FF62940" w14:textId="77777777" w:rsidR="00802F21" w:rsidRP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1993679" w14:textId="755E9338" w:rsidR="00802F21" w:rsidRPr="00802F21" w:rsidRDefault="00802F21" w:rsidP="00802F21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802F21">
        <w:rPr>
          <w:rFonts w:ascii="Century Gothic" w:hAnsi="Century Gothic"/>
          <w:color w:val="FF0000"/>
          <w:szCs w:val="20"/>
        </w:rPr>
        <w:t xml:space="preserve">DÍA 12 MAR </w:t>
      </w:r>
      <w:r w:rsidRPr="00802F21">
        <w:rPr>
          <w:rFonts w:ascii="Century Gothic" w:hAnsi="Century Gothic"/>
          <w:color w:val="FF0000"/>
          <w:szCs w:val="20"/>
        </w:rPr>
        <w:tab/>
        <w:t xml:space="preserve">HELSINKI </w:t>
      </w:r>
    </w:p>
    <w:p w14:paraId="47487230" w14:textId="56761CE4" w:rsidR="00802F21" w:rsidRDefault="00802F21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802F21">
        <w:rPr>
          <w:rFonts w:ascii="Century Gothic" w:hAnsi="Century Gothic"/>
          <w:sz w:val="20"/>
          <w:szCs w:val="20"/>
          <w:lang w:val="es-ES"/>
        </w:rPr>
        <w:t xml:space="preserve">Desayuno y traslado al aeropuerto. </w:t>
      </w:r>
    </w:p>
    <w:p w14:paraId="0C3F44C0" w14:textId="723D3F22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2ABDCD6" w14:textId="0643BD5C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FC42E10" w14:textId="54280C21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F66329F" w14:textId="2EB0AF11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8F1210E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b/>
          <w:bCs/>
          <w:color w:val="FF0000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b/>
          <w:bCs/>
          <w:color w:val="FF0000"/>
          <w:sz w:val="20"/>
          <w:szCs w:val="20"/>
          <w:lang w:val="es-ES" w:eastAsia="en-US"/>
        </w:rPr>
        <w:t>EL PRECIO NO INCLUYE.</w:t>
      </w:r>
    </w:p>
    <w:p w14:paraId="758DC823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•Tiquetes aéreos nacionales ni internacionales. </w:t>
      </w:r>
    </w:p>
    <w:p w14:paraId="5B43E471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•Impuestos de aeropuertos</w:t>
      </w:r>
    </w:p>
    <w:p w14:paraId="569FBB76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•Tasas de estancia en cada ciudad. (Favor consultar) </w:t>
      </w:r>
    </w:p>
    <w:p w14:paraId="48E773BC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•Propinas a guías, choferes, maleteros.</w:t>
      </w:r>
    </w:p>
    <w:p w14:paraId="724FD347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•Bebidas con las comidas. </w:t>
      </w:r>
    </w:p>
    <w:p w14:paraId="7B693EC7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•Visitas mencionadas como opcionales o las que el guía correo ofrezca para aprovechar el tiempo libre.</w:t>
      </w:r>
    </w:p>
    <w:p w14:paraId="0F9A5F64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•Gastos bancarios del 2% </w:t>
      </w:r>
    </w:p>
    <w:p w14:paraId="304A45FD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•Gastos de visados. </w:t>
      </w:r>
    </w:p>
    <w:p w14:paraId="2C6BB967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3BB46AA0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•Seguro médico se recomienda viajar con uno con cobertura mundial. </w:t>
      </w:r>
    </w:p>
    <w:p w14:paraId="136B5D89" w14:textId="77777777" w:rsidR="00CA39B5" w:rsidRPr="0043246E" w:rsidRDefault="00CA39B5" w:rsidP="00CA39B5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•En general ningún servicio que no esté claramente especificado en el presente itinerario.</w:t>
      </w:r>
    </w:p>
    <w:p w14:paraId="18F00958" w14:textId="77777777" w:rsidR="00CA39B5" w:rsidRDefault="00CA39B5" w:rsidP="00CA39B5">
      <w:pPr>
        <w:rPr>
          <w:rFonts w:ascii="Calibri Light" w:hAnsi="Calibri Light"/>
          <w:lang w:val="es-ES_tradnl"/>
        </w:rPr>
      </w:pPr>
    </w:p>
    <w:p w14:paraId="4BA32DC4" w14:textId="77777777" w:rsidR="00CA39B5" w:rsidRDefault="00CA39B5" w:rsidP="00CA39B5">
      <w:pPr>
        <w:rPr>
          <w:rFonts w:ascii="Calibri Light" w:hAnsi="Calibri Light"/>
          <w:lang w:val="es-ES_tradnl"/>
        </w:rPr>
      </w:pPr>
    </w:p>
    <w:p w14:paraId="4E1F85E7" w14:textId="77777777" w:rsidR="00CA39B5" w:rsidRDefault="00CA39B5" w:rsidP="00CA39B5">
      <w:pPr>
        <w:rPr>
          <w:rFonts w:ascii="Calibri Light" w:hAnsi="Calibri Light"/>
          <w:lang w:val="es-ES_tradn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A60D69F" wp14:editId="60165439">
            <wp:simplePos x="0" y="0"/>
            <wp:positionH relativeFrom="column">
              <wp:posOffset>-756920</wp:posOffset>
            </wp:positionH>
            <wp:positionV relativeFrom="paragraph">
              <wp:posOffset>298450</wp:posOffset>
            </wp:positionV>
            <wp:extent cx="7657465" cy="107505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8E695" w14:textId="60F2BFF0" w:rsidR="00CA39B5" w:rsidRP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_tradnl"/>
        </w:rPr>
      </w:pPr>
      <w:bookmarkStart w:id="0" w:name="_GoBack"/>
      <w:bookmarkEnd w:id="0"/>
    </w:p>
    <w:p w14:paraId="5BBA43E9" w14:textId="13CC26CD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9F94231" w14:textId="0A6D22BA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7D9F3A4" w14:textId="1F64ABA7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419EDAC" w14:textId="21BFCEAE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668B1F7" w14:textId="098038E2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712FC03" w14:textId="4E5AC49F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B35F72F" w14:textId="30587D5F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DCE814C" w14:textId="06432E02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A48BDB2" w14:textId="33A22DA2" w:rsidR="00CA39B5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FBD5CC4" w14:textId="77777777" w:rsidR="00CA39B5" w:rsidRPr="002E5B33" w:rsidRDefault="00CA39B5" w:rsidP="00802F21">
      <w:pPr>
        <w:jc w:val="both"/>
        <w:rPr>
          <w:rFonts w:ascii="Century Gothic" w:hAnsi="Century Gothic"/>
          <w:sz w:val="20"/>
          <w:szCs w:val="20"/>
          <w:lang w:val="es-ES"/>
        </w:rPr>
      </w:pPr>
    </w:p>
    <w:sectPr w:rsidR="00CA39B5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7"/>
    <w:rsid w:val="000069A4"/>
    <w:rsid w:val="000076DD"/>
    <w:rsid w:val="000328A6"/>
    <w:rsid w:val="00043989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B7A78"/>
    <w:rsid w:val="001C7D04"/>
    <w:rsid w:val="001F3116"/>
    <w:rsid w:val="00201912"/>
    <w:rsid w:val="00222872"/>
    <w:rsid w:val="00253769"/>
    <w:rsid w:val="00295B71"/>
    <w:rsid w:val="002961E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6A34"/>
    <w:rsid w:val="0057233A"/>
    <w:rsid w:val="0058222E"/>
    <w:rsid w:val="0058433A"/>
    <w:rsid w:val="00587A59"/>
    <w:rsid w:val="005D11CD"/>
    <w:rsid w:val="005F7A04"/>
    <w:rsid w:val="006013A6"/>
    <w:rsid w:val="0060412C"/>
    <w:rsid w:val="00617458"/>
    <w:rsid w:val="0068243A"/>
    <w:rsid w:val="006907D3"/>
    <w:rsid w:val="006B0084"/>
    <w:rsid w:val="0072265A"/>
    <w:rsid w:val="007229F4"/>
    <w:rsid w:val="00730B15"/>
    <w:rsid w:val="007570EC"/>
    <w:rsid w:val="00767018"/>
    <w:rsid w:val="00775B2F"/>
    <w:rsid w:val="0079403F"/>
    <w:rsid w:val="007D0BCB"/>
    <w:rsid w:val="007D4ABB"/>
    <w:rsid w:val="007E0F46"/>
    <w:rsid w:val="00802F21"/>
    <w:rsid w:val="0082335A"/>
    <w:rsid w:val="00836237"/>
    <w:rsid w:val="008377C2"/>
    <w:rsid w:val="008615E8"/>
    <w:rsid w:val="008927DD"/>
    <w:rsid w:val="0089517D"/>
    <w:rsid w:val="008F13E9"/>
    <w:rsid w:val="00924444"/>
    <w:rsid w:val="009B0A36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BF3141"/>
    <w:rsid w:val="00C419C4"/>
    <w:rsid w:val="00C43923"/>
    <w:rsid w:val="00CA39B5"/>
    <w:rsid w:val="00CC1191"/>
    <w:rsid w:val="00CD6D1C"/>
    <w:rsid w:val="00CE35B5"/>
    <w:rsid w:val="00CF226B"/>
    <w:rsid w:val="00D329FF"/>
    <w:rsid w:val="00D42F4D"/>
    <w:rsid w:val="00D525DB"/>
    <w:rsid w:val="00D56B11"/>
    <w:rsid w:val="00D61C16"/>
    <w:rsid w:val="00D67A51"/>
    <w:rsid w:val="00D76445"/>
    <w:rsid w:val="00DD4479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tulo3">
    <w:name w:val="heading 3"/>
    <w:basedOn w:val="Normal"/>
    <w:next w:val="Normal"/>
    <w:link w:val="Ttulo3C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Textoindependiente2">
    <w:name w:val="Body Text 2"/>
    <w:basedOn w:val="Normal"/>
    <w:link w:val="Textoindependiente2C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Textoindependiente2Car">
    <w:name w:val="Texto independiente 2 Car"/>
    <w:basedOn w:val="Fuentedeprrafopredeter"/>
    <w:link w:val="Textoindependiente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Textoindependiente">
    <w:name w:val="Body Text"/>
    <w:basedOn w:val="Normal"/>
    <w:link w:val="TextoindependienteCar"/>
    <w:rsid w:val="00AC4687"/>
    <w:rPr>
      <w:rFonts w:ascii="Arial" w:hAnsi="Arial" w:cs="Arial"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VENTAS</cp:lastModifiedBy>
  <cp:revision>2</cp:revision>
  <cp:lastPrinted>2020-06-25T10:29:00Z</cp:lastPrinted>
  <dcterms:created xsi:type="dcterms:W3CDTF">2024-09-18T15:52:00Z</dcterms:created>
  <dcterms:modified xsi:type="dcterms:W3CDTF">2024-09-18T15:52:00Z</dcterms:modified>
</cp:coreProperties>
</file>